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FA" w:rsidRPr="0096030E" w:rsidRDefault="00FD65FA" w:rsidP="00FD65FA">
      <w:pPr>
        <w:rPr>
          <w:rFonts w:ascii="Times New Roman" w:hAnsi="Times New Roman" w:cs="Times New Roman"/>
          <w:color w:val="333333"/>
          <w:spacing w:val="15"/>
          <w:sz w:val="24"/>
          <w:szCs w:val="24"/>
          <w:shd w:val="clear" w:color="auto" w:fill="FFFFFF"/>
        </w:rPr>
      </w:pPr>
    </w:p>
    <w:p w:rsidR="00FD65FA" w:rsidRPr="0096030E" w:rsidRDefault="00FD65FA" w:rsidP="00FD65FA">
      <w:pPr>
        <w:rPr>
          <w:rFonts w:ascii="Times New Roman" w:hAnsi="Times New Roman" w:cs="Times New Roman"/>
          <w:color w:val="333333"/>
          <w:spacing w:val="15"/>
          <w:sz w:val="24"/>
          <w:szCs w:val="24"/>
          <w:shd w:val="clear" w:color="auto" w:fill="FFFFFF"/>
        </w:rPr>
      </w:pPr>
    </w:p>
    <w:tbl>
      <w:tblPr>
        <w:tblW w:w="76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0"/>
      </w:tblGrid>
      <w:tr w:rsidR="00FD65FA" w:rsidRPr="0096030E" w:rsidTr="008466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0"/>
            </w:tblGrid>
            <w:tr w:rsidR="00FD65FA" w:rsidRPr="0096030E" w:rsidTr="0084664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49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8"/>
                  </w:tblGrid>
                  <w:tr w:rsidR="00FD65FA" w:rsidRPr="0096030E" w:rsidTr="0084664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65FA" w:rsidRPr="0096030E" w:rsidRDefault="00FD65FA" w:rsidP="00846647">
                        <w:pPr>
                          <w:spacing w:after="0" w:line="240" w:lineRule="auto"/>
                          <w:ind w:firstLine="30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603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Лечение и профилактика ветряной оспы</w:t>
                        </w:r>
                      </w:p>
                      <w:p w:rsidR="00FD65FA" w:rsidRPr="0096030E" w:rsidRDefault="00FD65FA" w:rsidP="00846647">
                        <w:pPr>
                          <w:spacing w:after="0" w:line="240" w:lineRule="auto"/>
                          <w:ind w:firstLine="300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Несмотря на то, что ветряная оспа считается безобидной детской инфекцией, она может приводить к серьезным осложнениям и даже летальным исходам. Симптомы заболевания известны с древности, и уже в средние века были описаны Авиценной. Русское название «ветрянка» возникло из-за высокой заразности болезни – ее в прямом смысле слова может «переносить ветром».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Ветряная оспа - острое инфекционное заболевание вирусной этиологии. Характеризуется развитием симптомов интоксикации и появлением везикулярной сыпи.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Возбудитель ветряной оспы – вирус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варицелла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зостер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, по биологическим свойствам близок к вирусу простого герпеса. Вирус очень летучий, но Неустойчивый во внешней среде. После перенесенной ветряной оспы он не элиминируется, а сохраняется в латентном состоянии в организме многие годы. Реактивация вируса приводит к развитию опоясывающего герпеса (опоясывающего лишая) – заболевания с тяжелым болевым синдромом, который может сохраняться длительное время.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Источником инфекции являются больные ветряной оспы, а также больные опоясывающим герпесом. Эпидемическую опасность они представляют весь период высыпаний до 5-го дня после его окончания. В кожу, слизистые оболочки, нервную систему и внутренние органы.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Заражение происходит воздушно-капельным путем. Инфекция проникает через слизистую оболочку верхних дыхательных путей, где возбудитель размножается и попадает в кровь </w:t>
                        </w:r>
                        <w:proofErr w:type="gram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стадия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вирусемии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). С током крови вирусы проникают в кожу, слизистые оболочки, нервную систему и внутренние органы. Возможна также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трансплацентарная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передача вируса с развитием врожденной ветряной оспы. Заболевают дети всех возрастов, включая новорожденных. Перенесенное заболевание оставляет стойкий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иммунитет</w:t>
                        </w:r>
                        <w:proofErr w:type="gram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.п</w:t>
                        </w:r>
                        <w:proofErr w:type="gram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овторные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случаи ветряной оспы возможны, но регистрируются очень редко.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Клиническая картина ветряной оспы.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Инкубационный период ветряной оспы составляет 11 – 21 день </w:t>
                        </w:r>
                        <w:proofErr w:type="gram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в среднем 14 дней). </w:t>
                        </w:r>
                        <w:proofErr w:type="gram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Продромальный период чаще отсутствует или характеризуется недомоганием, субфебрильной температурой тела,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появлениемкореподобной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или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скарлатиноподобной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сыпи, которая носит название «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рэш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  <w:proofErr w:type="gram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Симптомы сохраняются в течение нескольких часов (не более 1 суток).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Для периода разгара заболевания характерны следующие симптомы: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lastRenderedPageBreak/>
                          <w:t>- повышение температуры тела до 37,5-39 градусов; 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- развитие интоксикации;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- появление сыпи.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Ветряночная сыпь локализуется: на лице, голове (под волосами), туловище, конечностях </w:t>
                        </w:r>
                        <w:proofErr w:type="gram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кроме ладоней и подошв), слизистых оболочках полости рта, зева, половых органов. Сначала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ветряночнаяветряночная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сыпь имеет вид небольших бледно-розовых пятен, которые через несколько часов превращаются в папулы, а затем в везикулы – пузырьки диаметром до 0,5 см, окруженные зоной гиперемии и наполненные прозрачным содержимым. Везикулы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однокамерны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, стенка их напряжена. Через 1-2 дня пузырьки подсыхают и покрываются бурыми корочками, отпадающими спустя 1-3 недели. Ветряночная сыпь появляется толчкообразно в течение 4-5 дней и может сопровождаться подъемом температуры. Через несколько дней на одном и том же участке кожи наблюдаются элементы на разной стадии – так называемый ложный полиморфизм.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Осложнения ветряной оспы: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- с развитием вторичного бактериального инфицирования ветряночной сыпи ( и как следствие</w:t>
                        </w:r>
                        <w:proofErr w:type="gram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– -</w:t>
                        </w:r>
                        <w:proofErr w:type="gram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образованием на коже абсцессов, импетиго, флегмоны,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стрептодермии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, рожи, лимфаденита);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- поражением нервной системы и других органов.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Диагноз неосложненной ветряной оспы ставится на основании типичной клинической картины и не нуждается в лабораторном подтверждении.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По оценкам специалистов, в отдельных регионах ветряная оспа может поражать до 100 % популяции новорожденных. Более 90 % заболевших составляют до 10 лет.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Наиболее тяжело протекает ветряная оспа у новорожденных детей.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Лечение ветряной оспы: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Больной ребенок подлежит изоляции в домашних условиях до 5-го дня от возникновения последнего высыпания. Госпитализации подлежат больные с тяжелыми формами ветряной оспы, при развитии осложнений и по социальным показаниям.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При лечении заболевания необходимо придерживаться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следующихрекомендациий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1. Ежедневная смена белья и гигиенические ванны помогут избежать вторичного инфицирования. Везикулы следует обрабатывать 1% раствором бриллиантового зеленого. 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Тактика лечения ветряной оспы включает: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эритропную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терапию, иммунотерапию,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посиндромную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терапию и гигиенические мероприятия для предупреждения вторичного инфицирования. 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2.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Этиоторопная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терапия включает назначение противовирусных препаратов внутрь или внутривенно. Применяются Ацикловир и его аналоги –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Виролекс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Зовиракс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Лизавир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др. детям до 12 лет без сопутствующей патологии при неосложненном течении болезни противовирусные препараты не показаны.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3. Ацикловир внутрь целесообразно назначать </w:t>
                        </w:r>
                        <w:proofErr w:type="gram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 первые</w:t>
                        </w:r>
                        <w:proofErr w:type="gram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24 часа после 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появления ветряночной сыпи следующим категориям больных в возрасте до 12 лет: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- детям старше 1 года с хроническими заболеваниями кожи и легких, получающим короткий курс ингаляционных кортикостероидов и длительные курсы салицилатов;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- больным на фоне хронических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аутоимунных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онкогематологических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заболеваний независимо от возраста;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- детям с тяжелой формой заболевания, в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т.ч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. геморрагической;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- новорожденным и недоношенным детям;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- при поражении нервной системы (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менингоэнцефалит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);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- при развитии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микстинфекций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4.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иммунопрепараты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назначают при развитии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менингоэнцефалита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, при синдромах иммунодефицита. К препаратам выбора при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иммунокоррекции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относят внутривенные иммуноглобулины, препараты альфа-интерфероне </w:t>
                        </w:r>
                        <w:proofErr w:type="gram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spellStart"/>
                        <w:proofErr w:type="gram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Виферон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в свечах, Циклоферон в таблетках или внутримышечно из расчета 6-10 мг на 1 кг массы тела).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5.антибактериальные препараты назначают при развитии бактериальных осложнений. Применяются цефалоспорины 2-го 3-го поколений,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макролиды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в течение 5-7 дней в возрастных дозах. 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Перед началом лечения необходимо обязательно обратиться к врачу!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Вакцинопрофилактика ветряной оспы. В 2008 г на территории РФ была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зареистрирована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первая вакцина для профилактики ветряной оспы – «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Варилрикс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». Вакцина «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Варилрикс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) была разрешена к применению в 1984 г. На сегодняшний день препарат лицензирован более</w:t>
                        </w:r>
                        <w:proofErr w:type="gram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чемв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92 странах мира, включая Германию, Великобританию, Италию, Испанию, Францию, Канаду. Вакцина также зарегистрирована в ряде стран СНГ и Балтии. С момента первой регистрации вакцины до настоящего времени было произведено и использовано более 11 </w:t>
                        </w:r>
                        <w:proofErr w:type="gram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млн</w:t>
                        </w:r>
                        <w:proofErr w:type="gram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доз по всему миру. Безопасность и иммуногенность «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Варилрикс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» продемонстрированы в 40 клинических исследованиях, проводившихся во многих странах. Вакцина полностью соответствует требованиям ВОЗ и содержит ослабленный штамм вируса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варицелла-зостер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«Ока».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Вакцина против ветряной оспы вводится подкожно, детям от 1 года до 13 лет однократно, детям старше 13 лет и взрослым – двукратно с интервалом между введением 6-10 недель.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Здоровым людям и лицам с хроническими нетяжелыми соматическими заболеваниями вакцинация против ветряной оспы проводится на фоне полного здоровья или вне обострения хронического процесса.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Постэкспозиционная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профилактика. В настоящее время на территории РФ специфические меры профилактики ветряной оспы у контактных лиц и в очаге применяются редко. Обычно </w:t>
                        </w:r>
                        <w:proofErr w:type="spell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противоэпидемиические</w:t>
                        </w:r>
                        <w:proofErr w:type="spell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мероприятия в детских коллективах ограничиваются карантином на срок инкубационного периода </w:t>
                        </w:r>
                        <w:proofErr w:type="gram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с 10-го по 21-й день после контакта с больным).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Ребенок с подозрением на заболевание ветряной оспой подлежит немедленной изоляции!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Людям из группы риска ограничиваться только карантинными мероприятиями нецелесообразно.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  <w:t>К группе риска относятся: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- лица, страдающие тяжелыми хроническими заболеваниями</w:t>
                        </w:r>
                        <w:proofErr w:type="gram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;</w:t>
                        </w:r>
                        <w:proofErr w:type="gram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- больные острым лейкозом;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- лица, получающие иммунодепрессанты;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- лица, получающие лучевую терапию;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- пациенты, которым планируется произвести трансплантацию органа.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В качестве экстренной профилактики в первые 96 часов контакта с</w:t>
                        </w:r>
                        <w:r w:rsid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заболевшим (предпочтительно в первые 72 часа) возможно проведение вакцинации против ветряной оспы детям старше 1 года</w:t>
                        </w:r>
                        <w:proofErr w:type="gram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И</w:t>
                        </w:r>
                        <w:proofErr w:type="gram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взрослым, ранее не привитым и не болевшим этой инфекцией. Достоверно известно, что вакцинация в первые 3 дня после контакта эффективна для более чем 90 % </w:t>
                        </w:r>
                        <w:proofErr w:type="gram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привитых</w:t>
                        </w:r>
                        <w:proofErr w:type="gram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. На 4-е сутки эффективность прививки снижается </w:t>
                        </w:r>
                        <w:proofErr w:type="gram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около 70 %), но полностью предотвращает тяжелые формы инфекции.</w:t>
                        </w:r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Альтернативой может быть прием </w:t>
                        </w:r>
                        <w:proofErr w:type="gramStart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96030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 назначению врача) препарата Ацикловир в возрастной дозировке в течение 2 недель. Вместе с тем нет убедительных данных, свидетельствующих об эффективности применения данного препарата в качестве экстренной профилактики ветряной оспы, тем более у детей младше 12 лет жизни.</w:t>
                        </w:r>
                      </w:p>
                    </w:tc>
                  </w:tr>
                </w:tbl>
                <w:p w:rsidR="00FD65FA" w:rsidRPr="0096030E" w:rsidRDefault="00FD65FA" w:rsidP="00846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65FA" w:rsidRPr="0096030E" w:rsidRDefault="00FD65FA" w:rsidP="0084664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C220B" w:rsidRDefault="00FC220B"/>
    <w:sectPr w:rsidR="00FC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FA"/>
    <w:rsid w:val="0096030E"/>
    <w:rsid w:val="00D622FB"/>
    <w:rsid w:val="00FC220B"/>
    <w:rsid w:val="00F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2014-09-17T06:43:00Z</dcterms:created>
  <dcterms:modified xsi:type="dcterms:W3CDTF">2014-09-17T07:08:00Z</dcterms:modified>
</cp:coreProperties>
</file>