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Look w:val="04A0"/>
      </w:tblPr>
      <w:tblGrid>
        <w:gridCol w:w="2093"/>
        <w:gridCol w:w="3118"/>
        <w:gridCol w:w="4281"/>
        <w:gridCol w:w="3085"/>
        <w:gridCol w:w="2775"/>
      </w:tblGrid>
      <w:tr w:rsidR="00856C97" w:rsidTr="00351206">
        <w:tc>
          <w:tcPr>
            <w:tcW w:w="15352" w:type="dxa"/>
            <w:gridSpan w:val="5"/>
          </w:tcPr>
          <w:p w:rsidR="00856C97" w:rsidRPr="0008602B" w:rsidRDefault="00DC58DA" w:rsidP="00DC58DA">
            <w:pPr>
              <w:jc w:val="center"/>
              <w:rPr>
                <w:b/>
              </w:rPr>
            </w:pPr>
            <w:r w:rsidRPr="0008602B">
              <w:rPr>
                <w:b/>
              </w:rPr>
              <w:t>План мероприятий ко Дню пожилого человека в МБДОУ Детский сад №5 корпус 2</w:t>
            </w:r>
          </w:p>
        </w:tc>
      </w:tr>
      <w:tr w:rsidR="00856C97" w:rsidTr="0008602B">
        <w:tc>
          <w:tcPr>
            <w:tcW w:w="2093" w:type="dxa"/>
          </w:tcPr>
          <w:p w:rsidR="00856C97" w:rsidRDefault="00856C97">
            <w:r>
              <w:t>Дата и время проведения мероприятия</w:t>
            </w:r>
          </w:p>
        </w:tc>
        <w:tc>
          <w:tcPr>
            <w:tcW w:w="3118" w:type="dxa"/>
          </w:tcPr>
          <w:p w:rsidR="00856C97" w:rsidRDefault="00856C97">
            <w:r>
              <w:t>Формат мероприятия</w:t>
            </w:r>
          </w:p>
        </w:tc>
        <w:tc>
          <w:tcPr>
            <w:tcW w:w="4281" w:type="dxa"/>
          </w:tcPr>
          <w:p w:rsidR="00856C97" w:rsidRDefault="00856C97">
            <w:r>
              <w:t>Название мероприятия</w:t>
            </w:r>
          </w:p>
        </w:tc>
        <w:tc>
          <w:tcPr>
            <w:tcW w:w="3085" w:type="dxa"/>
          </w:tcPr>
          <w:p w:rsidR="00856C97" w:rsidRDefault="00856C97">
            <w:r>
              <w:t xml:space="preserve">Целевая аудитория </w:t>
            </w:r>
          </w:p>
        </w:tc>
        <w:tc>
          <w:tcPr>
            <w:tcW w:w="2775" w:type="dxa"/>
          </w:tcPr>
          <w:p w:rsidR="00856C97" w:rsidRDefault="00856C97">
            <w:r>
              <w:t>Ответственный</w:t>
            </w:r>
          </w:p>
        </w:tc>
      </w:tr>
      <w:tr w:rsidR="00856C97" w:rsidTr="0008602B">
        <w:tc>
          <w:tcPr>
            <w:tcW w:w="2093" w:type="dxa"/>
          </w:tcPr>
          <w:p w:rsidR="00856C97" w:rsidRDefault="00DF74E3">
            <w:r>
              <w:t>28.09.2015г.</w:t>
            </w:r>
            <w:r w:rsidR="00C613AB">
              <w:t xml:space="preserve"> в 09.00</w:t>
            </w:r>
          </w:p>
        </w:tc>
        <w:tc>
          <w:tcPr>
            <w:tcW w:w="3118" w:type="dxa"/>
          </w:tcPr>
          <w:p w:rsidR="00856C97" w:rsidRDefault="00DC58DA" w:rsidP="00DF74E3">
            <w:r>
              <w:t>Игр</w:t>
            </w:r>
            <w:r w:rsidR="00DF74E3">
              <w:t xml:space="preserve">овые </w:t>
            </w:r>
            <w:r>
              <w:t xml:space="preserve"> занятия </w:t>
            </w:r>
          </w:p>
        </w:tc>
        <w:tc>
          <w:tcPr>
            <w:tcW w:w="4281" w:type="dxa"/>
          </w:tcPr>
          <w:p w:rsidR="00856C97" w:rsidRDefault="00DC58DA" w:rsidP="00DC58DA">
            <w:r>
              <w:t>Беседа « Моя дружная семья»</w:t>
            </w:r>
          </w:p>
          <w:p w:rsidR="00DF74E3" w:rsidRDefault="00DF74E3" w:rsidP="00DC58DA">
            <w:r>
              <w:t>Рисование «Подарим лучики добра»</w:t>
            </w:r>
          </w:p>
          <w:p w:rsidR="00DF74E3" w:rsidRDefault="00DF74E3" w:rsidP="00DF74E3">
            <w:r>
              <w:t>Художественное творчество «Подарок для бабушки и дедушки»</w:t>
            </w:r>
          </w:p>
        </w:tc>
        <w:tc>
          <w:tcPr>
            <w:tcW w:w="3085" w:type="dxa"/>
          </w:tcPr>
          <w:p w:rsidR="00856C97" w:rsidRPr="00DC58DA" w:rsidRDefault="00DC58DA" w:rsidP="00DC58DA">
            <w:r>
              <w:t xml:space="preserve">дети </w:t>
            </w:r>
            <w:r>
              <w:rPr>
                <w:lang w:val="en-US"/>
              </w:rPr>
              <w:t>I</w:t>
            </w:r>
            <w:r>
              <w:t xml:space="preserve"> младших групп</w:t>
            </w:r>
          </w:p>
        </w:tc>
        <w:tc>
          <w:tcPr>
            <w:tcW w:w="2775" w:type="dxa"/>
          </w:tcPr>
          <w:p w:rsidR="00856C97" w:rsidRDefault="00DC58DA">
            <w:r>
              <w:t xml:space="preserve">Старший воспитатель, </w:t>
            </w:r>
            <w:r w:rsidR="00DF74E3">
              <w:t>воспитатели групп</w:t>
            </w:r>
          </w:p>
        </w:tc>
      </w:tr>
      <w:tr w:rsidR="00856C97" w:rsidTr="0008602B">
        <w:tc>
          <w:tcPr>
            <w:tcW w:w="2093" w:type="dxa"/>
          </w:tcPr>
          <w:p w:rsidR="00856C97" w:rsidRDefault="00C613AB">
            <w:r>
              <w:t>28.09.2015 –</w:t>
            </w:r>
            <w:r w:rsidR="0008602B">
              <w:t xml:space="preserve">            </w:t>
            </w:r>
            <w:r>
              <w:t xml:space="preserve"> 29. 09.2015г</w:t>
            </w:r>
          </w:p>
        </w:tc>
        <w:tc>
          <w:tcPr>
            <w:tcW w:w="3118" w:type="dxa"/>
          </w:tcPr>
          <w:p w:rsidR="00856C97" w:rsidRDefault="00DF74E3">
            <w:r>
              <w:t>Изготовление поздравительных открыток</w:t>
            </w:r>
          </w:p>
          <w:p w:rsidR="0008602B" w:rsidRDefault="0008602B"/>
        </w:tc>
        <w:tc>
          <w:tcPr>
            <w:tcW w:w="4281" w:type="dxa"/>
          </w:tcPr>
          <w:p w:rsidR="00856C97" w:rsidRDefault="00DF74E3">
            <w:r>
              <w:t>«Тепло души вам дарим, дорогие…»</w:t>
            </w:r>
          </w:p>
        </w:tc>
        <w:tc>
          <w:tcPr>
            <w:tcW w:w="3085" w:type="dxa"/>
          </w:tcPr>
          <w:p w:rsidR="00856C97" w:rsidRDefault="00DF74E3">
            <w:r>
              <w:t>Ветераны педагогического труда</w:t>
            </w:r>
          </w:p>
        </w:tc>
        <w:tc>
          <w:tcPr>
            <w:tcW w:w="2775" w:type="dxa"/>
          </w:tcPr>
          <w:p w:rsidR="00856C97" w:rsidRDefault="00DF74E3">
            <w:r>
              <w:t>Старший воспитатель</w:t>
            </w:r>
          </w:p>
        </w:tc>
      </w:tr>
      <w:tr w:rsidR="00856C97" w:rsidTr="0008602B">
        <w:tc>
          <w:tcPr>
            <w:tcW w:w="2093" w:type="dxa"/>
          </w:tcPr>
          <w:p w:rsidR="00856C97" w:rsidRDefault="00C613AB">
            <w:r>
              <w:t>30.09.2015г</w:t>
            </w:r>
          </w:p>
        </w:tc>
        <w:tc>
          <w:tcPr>
            <w:tcW w:w="3118" w:type="dxa"/>
          </w:tcPr>
          <w:p w:rsidR="00856C97" w:rsidRDefault="00DF74E3">
            <w:r>
              <w:t>Выставка творческих работ</w:t>
            </w:r>
          </w:p>
        </w:tc>
        <w:tc>
          <w:tcPr>
            <w:tcW w:w="4281" w:type="dxa"/>
          </w:tcPr>
          <w:p w:rsidR="00856C97" w:rsidRDefault="00DF74E3">
            <w:r>
              <w:t>«Бабушкин сундучок»</w:t>
            </w:r>
          </w:p>
        </w:tc>
        <w:tc>
          <w:tcPr>
            <w:tcW w:w="3085" w:type="dxa"/>
          </w:tcPr>
          <w:p w:rsidR="00856C97" w:rsidRDefault="00C613AB">
            <w:r>
              <w:t>Дети, родители, сотрудники ДОУ</w:t>
            </w:r>
          </w:p>
        </w:tc>
        <w:tc>
          <w:tcPr>
            <w:tcW w:w="2775" w:type="dxa"/>
          </w:tcPr>
          <w:p w:rsidR="00856C97" w:rsidRDefault="00C613AB">
            <w:r>
              <w:t>Воспитатели групп</w:t>
            </w:r>
          </w:p>
        </w:tc>
      </w:tr>
      <w:tr w:rsidR="00856C97" w:rsidTr="0008602B">
        <w:tc>
          <w:tcPr>
            <w:tcW w:w="2093" w:type="dxa"/>
          </w:tcPr>
          <w:p w:rsidR="00856C97" w:rsidRDefault="00C613AB">
            <w:r>
              <w:t>01.09.2015</w:t>
            </w:r>
          </w:p>
        </w:tc>
        <w:tc>
          <w:tcPr>
            <w:tcW w:w="3118" w:type="dxa"/>
          </w:tcPr>
          <w:p w:rsidR="00856C97" w:rsidRDefault="00C613AB" w:rsidP="00C613AB">
            <w:r>
              <w:t>Поздравительные стенды  в приемных групп</w:t>
            </w:r>
          </w:p>
          <w:p w:rsidR="0008602B" w:rsidRDefault="0008602B" w:rsidP="00C613AB"/>
        </w:tc>
        <w:tc>
          <w:tcPr>
            <w:tcW w:w="4281" w:type="dxa"/>
          </w:tcPr>
          <w:p w:rsidR="00856C97" w:rsidRDefault="00C613AB">
            <w:r>
              <w:t>«Бабушки и дедушки – милые, родные</w:t>
            </w:r>
            <w:proofErr w:type="gramStart"/>
            <w:r>
              <w:t>..»</w:t>
            </w:r>
            <w:proofErr w:type="gramEnd"/>
          </w:p>
        </w:tc>
        <w:tc>
          <w:tcPr>
            <w:tcW w:w="3085" w:type="dxa"/>
          </w:tcPr>
          <w:p w:rsidR="00856C97" w:rsidRDefault="00C613AB" w:rsidP="00C613AB">
            <w:r>
              <w:t>Бабушки, дедушки воспитанников ДОУ</w:t>
            </w:r>
          </w:p>
        </w:tc>
        <w:tc>
          <w:tcPr>
            <w:tcW w:w="2775" w:type="dxa"/>
          </w:tcPr>
          <w:p w:rsidR="00856C97" w:rsidRDefault="00C613AB">
            <w:r>
              <w:t>Воспитатели групп</w:t>
            </w:r>
          </w:p>
        </w:tc>
      </w:tr>
      <w:tr w:rsidR="00C613AB" w:rsidTr="0008602B">
        <w:tc>
          <w:tcPr>
            <w:tcW w:w="2093" w:type="dxa"/>
          </w:tcPr>
          <w:p w:rsidR="00C613AB" w:rsidRDefault="00C613AB">
            <w:r>
              <w:t>01.09.2015</w:t>
            </w:r>
          </w:p>
        </w:tc>
        <w:tc>
          <w:tcPr>
            <w:tcW w:w="3118" w:type="dxa"/>
          </w:tcPr>
          <w:p w:rsidR="00C613AB" w:rsidRDefault="00C613AB" w:rsidP="00C613AB">
            <w:r>
              <w:t>Вручение открыток, поздравление</w:t>
            </w:r>
          </w:p>
        </w:tc>
        <w:tc>
          <w:tcPr>
            <w:tcW w:w="4281" w:type="dxa"/>
          </w:tcPr>
          <w:p w:rsidR="00C613AB" w:rsidRDefault="00C613AB">
            <w:r>
              <w:t>«Оставайтесь душой молодыми»</w:t>
            </w:r>
          </w:p>
        </w:tc>
        <w:tc>
          <w:tcPr>
            <w:tcW w:w="3085" w:type="dxa"/>
          </w:tcPr>
          <w:p w:rsidR="00C613AB" w:rsidRDefault="00C613AB" w:rsidP="00C613AB">
            <w:r>
              <w:t xml:space="preserve">Пожилые сотрудники ДОУ </w:t>
            </w:r>
          </w:p>
        </w:tc>
        <w:tc>
          <w:tcPr>
            <w:tcW w:w="2775" w:type="dxa"/>
          </w:tcPr>
          <w:p w:rsidR="00C613AB" w:rsidRDefault="00C613AB">
            <w:r>
              <w:t>Старший воспитатель</w:t>
            </w:r>
          </w:p>
        </w:tc>
      </w:tr>
    </w:tbl>
    <w:p w:rsidR="002E7EF7" w:rsidRDefault="002E7EF7"/>
    <w:sectPr w:rsidR="002E7EF7" w:rsidSect="00856C97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56C97"/>
    <w:rsid w:val="0008602B"/>
    <w:rsid w:val="0028473E"/>
    <w:rsid w:val="002E7EF7"/>
    <w:rsid w:val="00305ED5"/>
    <w:rsid w:val="00350AB2"/>
    <w:rsid w:val="0066206A"/>
    <w:rsid w:val="00723F00"/>
    <w:rsid w:val="0085580D"/>
    <w:rsid w:val="00856C97"/>
    <w:rsid w:val="00891F4E"/>
    <w:rsid w:val="008931A1"/>
    <w:rsid w:val="00A4036A"/>
    <w:rsid w:val="00C613AB"/>
    <w:rsid w:val="00DC58DA"/>
    <w:rsid w:val="00DF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3E"/>
    <w:pPr>
      <w:spacing w:after="200"/>
    </w:pPr>
    <w:rPr>
      <w:rFonts w:ascii="Times New Roman" w:hAnsi="Times New Roman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036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036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036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36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036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036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036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036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036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3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03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036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A4036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A4036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4036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A4036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A4036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036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036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036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4036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036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4036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036A"/>
    <w:rPr>
      <w:b/>
      <w:bCs/>
    </w:rPr>
  </w:style>
  <w:style w:type="character" w:styleId="a9">
    <w:name w:val="Emphasis"/>
    <w:basedOn w:val="a0"/>
    <w:uiPriority w:val="20"/>
    <w:qFormat/>
    <w:rsid w:val="00A4036A"/>
    <w:rPr>
      <w:i/>
      <w:iCs/>
    </w:rPr>
  </w:style>
  <w:style w:type="paragraph" w:styleId="aa">
    <w:name w:val="No Spacing"/>
    <w:uiPriority w:val="1"/>
    <w:qFormat/>
    <w:rsid w:val="00A4036A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A403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036A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4036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A4036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4036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A4036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A4036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A4036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A4036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A4036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036A"/>
    <w:pPr>
      <w:outlineLvl w:val="9"/>
    </w:pPr>
    <w:rPr>
      <w:lang w:val="en-US" w:eastAsia="en-US" w:bidi="en-US"/>
    </w:rPr>
  </w:style>
  <w:style w:type="table" w:styleId="af4">
    <w:name w:val="Table Grid"/>
    <w:basedOn w:val="a1"/>
    <w:uiPriority w:val="59"/>
    <w:rsid w:val="00856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2015-09-22T05:02:00Z</dcterms:created>
  <dcterms:modified xsi:type="dcterms:W3CDTF">2015-10-01T10:25:00Z</dcterms:modified>
</cp:coreProperties>
</file>