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F" w:rsidRDefault="00BF1D7B" w:rsidP="0083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Анализ</w:t>
      </w:r>
      <w:r w:rsidR="007975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научно-методической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работы</w:t>
      </w:r>
    </w:p>
    <w:p w:rsidR="007975A1" w:rsidRDefault="00834EAF" w:rsidP="0083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34E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заместителя директ</w:t>
      </w:r>
      <w:r w:rsidR="004B1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ора по УВР </w:t>
      </w:r>
      <w:proofErr w:type="spellStart"/>
      <w:r w:rsidR="004B1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Васюцкой</w:t>
      </w:r>
      <w:proofErr w:type="spellEnd"/>
      <w:r w:rsidR="004B1D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Л.М. </w:t>
      </w:r>
    </w:p>
    <w:p w:rsidR="00834EAF" w:rsidRDefault="004B1D65" w:rsidP="0083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2014-2015</w:t>
      </w:r>
      <w:r w:rsidR="00834EAF" w:rsidRPr="00834E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учебный год.</w:t>
      </w:r>
    </w:p>
    <w:p w:rsidR="00834EAF" w:rsidRPr="00BF1D7B" w:rsidRDefault="00834EAF" w:rsidP="0083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кадрового состава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коллектива школы свидетельствует о его высоком профессиональном потенциале.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- Любавина Наталья Михайловна.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персонал школы – 7 человек.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работников школы –89 человек.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учителей (без совместителей) –45 человека.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педагогических работников – 23 человек.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Качественный анализ показывает, что:</w:t>
      </w:r>
    </w:p>
    <w:tbl>
      <w:tblPr>
        <w:tblW w:w="111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925"/>
        <w:gridCol w:w="402"/>
        <w:gridCol w:w="440"/>
        <w:gridCol w:w="543"/>
        <w:gridCol w:w="543"/>
        <w:gridCol w:w="543"/>
        <w:gridCol w:w="543"/>
        <w:gridCol w:w="408"/>
        <w:gridCol w:w="407"/>
        <w:gridCol w:w="543"/>
        <w:gridCol w:w="545"/>
        <w:gridCol w:w="543"/>
        <w:gridCol w:w="543"/>
        <w:gridCol w:w="543"/>
        <w:gridCol w:w="680"/>
        <w:gridCol w:w="543"/>
        <w:gridCol w:w="543"/>
        <w:gridCol w:w="271"/>
        <w:gridCol w:w="816"/>
      </w:tblGrid>
      <w:tr w:rsidR="004B1D65" w:rsidRPr="00986BB6" w:rsidTr="004B1D65">
        <w:trPr>
          <w:trHeight w:val="493"/>
        </w:trPr>
        <w:tc>
          <w:tcPr>
            <w:tcW w:w="78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D65" w:rsidRPr="00986BB6" w:rsidRDefault="004B1D65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2015</w:t>
            </w:r>
          </w:p>
        </w:tc>
        <w:tc>
          <w:tcPr>
            <w:tcW w:w="92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  <w:vAlign w:val="cente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педагогических работников</w:t>
            </w:r>
          </w:p>
        </w:tc>
        <w:tc>
          <w:tcPr>
            <w:tcW w:w="247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65" w:rsidRPr="00986BB6" w:rsidRDefault="004B1D65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446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65" w:rsidRPr="00986BB6" w:rsidRDefault="004B1D65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230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65" w:rsidRPr="00986BB6" w:rsidRDefault="004B1D65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73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B1D65" w:rsidRPr="00986BB6" w:rsidRDefault="004B1D65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</w:p>
          <w:p w:rsidR="004B1D65" w:rsidRPr="00986BB6" w:rsidRDefault="004B1D65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4B1D65" w:rsidRPr="00986BB6" w:rsidTr="004B1D65">
        <w:trPr>
          <w:cantSplit/>
          <w:trHeight w:val="1574"/>
        </w:trPr>
        <w:tc>
          <w:tcPr>
            <w:tcW w:w="784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55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 года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</w:t>
            </w:r>
          </w:p>
        </w:tc>
        <w:tc>
          <w:tcPr>
            <w:tcW w:w="543" w:type="dxa"/>
            <w:tcBorders>
              <w:left w:val="double" w:sz="4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43" w:type="dxa"/>
            <w:tcBorders>
              <w:right w:val="single" w:sz="4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специальное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высшее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extDirection w:val="btLr"/>
          </w:tcPr>
          <w:p w:rsidR="004B1D65" w:rsidRPr="00986BB6" w:rsidRDefault="004B1D65" w:rsidP="00986BB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соответветствие</w:t>
            </w:r>
            <w:proofErr w:type="spellEnd"/>
          </w:p>
        </w:tc>
      </w:tr>
      <w:tr w:rsidR="004B1D65" w:rsidRPr="00986BB6" w:rsidTr="004B1D65">
        <w:trPr>
          <w:trHeight w:val="233"/>
        </w:trPr>
        <w:tc>
          <w:tcPr>
            <w:tcW w:w="7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D65" w:rsidRPr="00986BB6" w:rsidTr="004B1D65">
        <w:trPr>
          <w:trHeight w:val="233"/>
        </w:trPr>
        <w:tc>
          <w:tcPr>
            <w:tcW w:w="7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" w:type="dxa"/>
            <w:tcBorders>
              <w:lef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B1D65" w:rsidRPr="00986BB6" w:rsidTr="004B1D65">
        <w:trPr>
          <w:trHeight w:val="245"/>
        </w:trPr>
        <w:tc>
          <w:tcPr>
            <w:tcW w:w="7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bottom w:val="double" w:sz="4" w:space="0" w:color="auto"/>
              <w:right w:val="sing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1" w:type="dxa"/>
        <w:tblInd w:w="-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  <w:gridCol w:w="1591"/>
      </w:tblGrid>
      <w:tr w:rsidR="004B1D65" w:rsidRPr="00986BB6" w:rsidTr="004B1D65">
        <w:trPr>
          <w:trHeight w:val="267"/>
        </w:trPr>
        <w:tc>
          <w:tcPr>
            <w:tcW w:w="90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специалистов со стажем работы до 5 лет</w:t>
            </w:r>
          </w:p>
        </w:tc>
        <w:tc>
          <w:tcPr>
            <w:tcW w:w="159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D65" w:rsidRPr="00986BB6" w:rsidTr="004B1D65">
        <w:trPr>
          <w:trHeight w:val="267"/>
        </w:trPr>
        <w:tc>
          <w:tcPr>
            <w:tcW w:w="90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 пенсионного возраста, </w:t>
            </w:r>
            <w:proofErr w:type="gram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работающих учителей</w:t>
            </w:r>
          </w:p>
        </w:tc>
        <w:tc>
          <w:tcPr>
            <w:tcW w:w="159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</w:tr>
      <w:tr w:rsidR="004B1D65" w:rsidRPr="00986BB6" w:rsidTr="004B1D65">
        <w:trPr>
          <w:trHeight w:val="267"/>
        </w:trPr>
        <w:tc>
          <w:tcPr>
            <w:tcW w:w="90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учителей</w:t>
            </w:r>
          </w:p>
        </w:tc>
        <w:tc>
          <w:tcPr>
            <w:tcW w:w="159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shd w:val="solid" w:color="DDDDD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B1D65" w:rsidRPr="00986BB6" w:rsidTr="004B1D65">
        <w:trPr>
          <w:trHeight w:val="267"/>
        </w:trPr>
        <w:tc>
          <w:tcPr>
            <w:tcW w:w="9030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учебная нагрузка учителей в неделю</w:t>
            </w:r>
          </w:p>
        </w:tc>
        <w:tc>
          <w:tcPr>
            <w:tcW w:w="1591" w:type="dxa"/>
            <w:tcBorders>
              <w:top w:val="single" w:sz="4" w:space="0" w:color="565452"/>
              <w:left w:val="single" w:sz="4" w:space="0" w:color="565452"/>
              <w:bottom w:val="single" w:sz="4" w:space="0" w:color="565452"/>
              <w:right w:val="single" w:sz="4" w:space="0" w:color="565452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1D65" w:rsidRPr="00986BB6" w:rsidRDefault="004B1D65" w:rsidP="009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41E7B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учебном году 7 педагогов школы</w:t>
      </w:r>
      <w:r w:rsidR="00700493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аттестацию по новой форме. Решением областной аттестационной комиссии все педагогам присвоены заявленные категории.</w:t>
      </w:r>
    </w:p>
    <w:p w:rsidR="004B1D65" w:rsidRPr="00986BB6" w:rsidRDefault="00D41E7B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 численности учащихся:     </w:t>
      </w:r>
    </w:p>
    <w:p w:rsidR="004B1D65" w:rsidRPr="00986BB6" w:rsidRDefault="00D41E7B" w:rsidP="00986BB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1D65" w:rsidRPr="00986BB6">
        <w:rPr>
          <w:rFonts w:ascii="Times New Roman" w:eastAsia="Calibri" w:hAnsi="Times New Roman" w:cs="Times New Roman"/>
          <w:sz w:val="24"/>
          <w:szCs w:val="24"/>
        </w:rPr>
        <w:t xml:space="preserve">   Динамика  численности учащихся:                                                                         </w:t>
      </w:r>
      <w:r w:rsidR="004B1D65" w:rsidRPr="00986B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6"/>
        <w:gridCol w:w="2740"/>
        <w:gridCol w:w="2126"/>
        <w:gridCol w:w="2268"/>
      </w:tblGrid>
      <w:tr w:rsidR="004B1D65" w:rsidRPr="00986BB6" w:rsidTr="004B1D65">
        <w:tc>
          <w:tcPr>
            <w:tcW w:w="204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2740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на 5.09.2014 (ОШ-1)</w:t>
            </w:r>
          </w:p>
        </w:tc>
        <w:tc>
          <w:tcPr>
            <w:tcW w:w="212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268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контингента %</w:t>
            </w:r>
          </w:p>
        </w:tc>
      </w:tr>
      <w:tr w:rsidR="004B1D65" w:rsidRPr="00986BB6" w:rsidTr="004B1D65">
        <w:tc>
          <w:tcPr>
            <w:tcW w:w="2046" w:type="dxa"/>
          </w:tcPr>
          <w:p w:rsidR="004B1D65" w:rsidRPr="00986BB6" w:rsidRDefault="004B1D65" w:rsidP="00986B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740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B1D65" w:rsidRPr="00986BB6" w:rsidTr="004B1D65">
        <w:tc>
          <w:tcPr>
            <w:tcW w:w="2046" w:type="dxa"/>
          </w:tcPr>
          <w:p w:rsidR="004B1D65" w:rsidRPr="00986BB6" w:rsidRDefault="004B1D65" w:rsidP="00986B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1 ступень</w:t>
            </w:r>
          </w:p>
        </w:tc>
        <w:tc>
          <w:tcPr>
            <w:tcW w:w="2740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12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268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B1D65" w:rsidRPr="00986BB6" w:rsidTr="004B1D65">
        <w:tc>
          <w:tcPr>
            <w:tcW w:w="2046" w:type="dxa"/>
          </w:tcPr>
          <w:p w:rsidR="004B1D65" w:rsidRPr="00986BB6" w:rsidRDefault="004B1D65" w:rsidP="00986B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2 ступень</w:t>
            </w:r>
          </w:p>
        </w:tc>
        <w:tc>
          <w:tcPr>
            <w:tcW w:w="2740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268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4B1D65" w:rsidRPr="00986BB6" w:rsidTr="004B1D65">
        <w:tc>
          <w:tcPr>
            <w:tcW w:w="2046" w:type="dxa"/>
          </w:tcPr>
          <w:p w:rsidR="004B1D65" w:rsidRPr="00986BB6" w:rsidRDefault="004B1D65" w:rsidP="00986B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3 ступень</w:t>
            </w:r>
          </w:p>
        </w:tc>
        <w:tc>
          <w:tcPr>
            <w:tcW w:w="2740" w:type="dxa"/>
          </w:tcPr>
          <w:p w:rsidR="004B1D65" w:rsidRPr="00986BB6" w:rsidRDefault="004B1D65" w:rsidP="00986BB6">
            <w:pPr>
              <w:spacing w:line="240" w:lineRule="auto"/>
              <w:ind w:left="-241" w:firstLine="2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4B1D65" w:rsidRPr="00986BB6" w:rsidTr="004B1D65">
        <w:tc>
          <w:tcPr>
            <w:tcW w:w="2046" w:type="dxa"/>
          </w:tcPr>
          <w:p w:rsidR="004B1D65" w:rsidRPr="00986BB6" w:rsidRDefault="004B1D65" w:rsidP="00986BB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40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126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268" w:type="dxa"/>
          </w:tcPr>
          <w:p w:rsidR="004B1D65" w:rsidRPr="00986BB6" w:rsidRDefault="004B1D65" w:rsidP="00986B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B1D65" w:rsidRP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4B1D65"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2014 году образовательное учреждение успешно прошло процедуру аккредитации.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итогам работы  2014-2015 учебного года школа получила благодарственные письма из </w:t>
      </w:r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Малой академии наук «Интеллект будущего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участие в национальной образовательной программе  «Интеллектуально-творческий потенциал России», активную деятельность  учащихся и педагогов школы во Всероссийских конференциях научно-исследовательских работ учащихся «Шаги в науку», «Юность. Наука. Культура», «Юность. Наука. Культура. Север», </w:t>
      </w:r>
      <w:r w:rsidRPr="00986BB6">
        <w:rPr>
          <w:rFonts w:ascii="Times New Roman" w:hAnsi="Times New Roman" w:cs="Times New Roman"/>
          <w:sz w:val="24"/>
          <w:szCs w:val="24"/>
        </w:rPr>
        <w:t xml:space="preserve">Российского фестиваля проектов «Созидание и творчество». В рейтинге образовательных учреждений </w:t>
      </w:r>
      <w:r w:rsidRPr="00986BB6">
        <w:rPr>
          <w:rFonts w:ascii="Times New Roman" w:hAnsi="Times New Roman" w:cs="Times New Roman"/>
          <w:b/>
          <w:sz w:val="24"/>
          <w:szCs w:val="24"/>
        </w:rPr>
        <w:t>«Ими гордится Россия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>»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алой академии наук «Интеллект будущего» </w:t>
      </w:r>
      <w:r w:rsidRPr="00986BB6">
        <w:rPr>
          <w:rFonts w:ascii="Times New Roman" w:hAnsi="Times New Roman" w:cs="Times New Roman"/>
          <w:sz w:val="24"/>
          <w:szCs w:val="24"/>
        </w:rPr>
        <w:t xml:space="preserve">  наша </w:t>
      </w:r>
      <w:r w:rsidRPr="00986BB6">
        <w:rPr>
          <w:rFonts w:ascii="Times New Roman" w:hAnsi="Times New Roman" w:cs="Times New Roman"/>
          <w:b/>
          <w:sz w:val="24"/>
          <w:szCs w:val="24"/>
        </w:rPr>
        <w:t>школа лидирует по баллам</w:t>
      </w:r>
      <w:r w:rsidRPr="00986BB6">
        <w:rPr>
          <w:rFonts w:ascii="Times New Roman" w:hAnsi="Times New Roman" w:cs="Times New Roman"/>
          <w:sz w:val="24"/>
          <w:szCs w:val="24"/>
        </w:rPr>
        <w:t xml:space="preserve"> (6 192балла) над образовательными учреждениями города (второе место у лицея №10 – 1906 баллов).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D65" w:rsidRPr="00986BB6" w:rsidRDefault="004B1D65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Коллектив школы - </w:t>
      </w:r>
      <w:r w:rsidRPr="00986BB6">
        <w:rPr>
          <w:rFonts w:ascii="Times New Roman" w:hAnsi="Times New Roman" w:cs="Times New Roman"/>
          <w:sz w:val="24"/>
          <w:szCs w:val="24"/>
        </w:rPr>
        <w:t xml:space="preserve">победитель Всероссийского  конкурса - проекта «Школа-лаборатория инноваций». По итогам школе присвоен статус </w:t>
      </w:r>
      <w:r w:rsidRPr="00986BB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86BB6">
        <w:rPr>
          <w:rFonts w:ascii="Times New Roman" w:hAnsi="Times New Roman" w:cs="Times New Roman"/>
          <w:b/>
          <w:sz w:val="24"/>
          <w:szCs w:val="24"/>
        </w:rPr>
        <w:t>Школа - лаборатория инноваций»</w:t>
      </w:r>
      <w:r w:rsidRPr="00986BB6">
        <w:rPr>
          <w:rFonts w:ascii="Times New Roman" w:hAnsi="Times New Roman" w:cs="Times New Roman"/>
          <w:sz w:val="24"/>
          <w:szCs w:val="24"/>
        </w:rPr>
        <w:t xml:space="preserve">. 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Всероссийского конкурса </w:t>
      </w:r>
      <w:r w:rsidRPr="0098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 лучших школ России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номинации «Лучшее общеобразовательное учреждение». Директор школы </w:t>
      </w:r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Наталья Михайловна  Любавина</w:t>
      </w:r>
      <w:r w:rsidRPr="00986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«Директор года – 2014»</w:t>
      </w:r>
      <w:proofErr w:type="gramStart"/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6BB6">
        <w:rPr>
          <w:rFonts w:ascii="Times New Roman" w:hAnsi="Times New Roman" w:cs="Times New Roman"/>
          <w:i/>
          <w:sz w:val="24"/>
          <w:szCs w:val="24"/>
        </w:rPr>
        <w:t xml:space="preserve">Организаторами конкурса выступает Независимый общественный совет, в составе: представителей Комитета Совета Федерации по науке, образованию, культуре и информационной политике, Комитета Государственной Думы по образованию, Комитета Государственной Думы по науке и наукоемким технологиям, Союза директоров </w:t>
      </w: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ссузов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России, Национальной Ассоциации директоров школ и учителей России, Международной академии качества и маркетинга, журнала «Профессия – директор».)</w:t>
      </w:r>
      <w:proofErr w:type="gramEnd"/>
    </w:p>
    <w:p w:rsidR="004B1D65" w:rsidRPr="00986BB6" w:rsidRDefault="004B1D65" w:rsidP="00986B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6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и содержание  методической и научно-методической работы в ОУ.</w:t>
      </w:r>
    </w:p>
    <w:p w:rsidR="0028029E" w:rsidRPr="00986BB6" w:rsidRDefault="0028029E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2014 году в школе разработана </w:t>
      </w:r>
      <w:r w:rsidRPr="00986B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инновационная программы  «Инновационный подход к управлению методической службой школы».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итогам </w:t>
      </w:r>
      <w:r w:rsidRPr="00986BB6">
        <w:rPr>
          <w:rFonts w:ascii="Times New Roman" w:hAnsi="Times New Roman" w:cs="Times New Roman"/>
          <w:sz w:val="24"/>
          <w:szCs w:val="24"/>
        </w:rPr>
        <w:t xml:space="preserve">Всероссийского  конкурса - проекта «Школа-лаборатория инноваций» на 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86BB6">
        <w:rPr>
          <w:rFonts w:ascii="Times New Roman" w:hAnsi="Times New Roman" w:cs="Times New Roman"/>
          <w:sz w:val="24"/>
          <w:szCs w:val="24"/>
        </w:rPr>
        <w:t xml:space="preserve"> была представлена инновационная методическая работа школы,  школе присвоен статус </w:t>
      </w:r>
      <w:r w:rsidRPr="00986BB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86BB6">
        <w:rPr>
          <w:rFonts w:ascii="Times New Roman" w:hAnsi="Times New Roman" w:cs="Times New Roman"/>
          <w:b/>
          <w:sz w:val="24"/>
          <w:szCs w:val="24"/>
        </w:rPr>
        <w:t>Школа - лаборатория инноваций»</w:t>
      </w:r>
      <w:r w:rsidRPr="00986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29E" w:rsidRPr="00986BB6" w:rsidRDefault="0028029E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опытно-экспериментальной работы по осуществлению инновационного подхода к управлению методической службой школы: 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организационно-методических условий повышения профессиональной компетентности педагогов; 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команды единомышленников. 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 модели методической службы школы для создания оптимальных условий повышения профессиональной квалификации учителей. 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развития педагогических инноваций в образовательном учреждении. 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методической активности учителей.</w:t>
      </w:r>
    </w:p>
    <w:p w:rsidR="0028029E" w:rsidRPr="00986BB6" w:rsidRDefault="0028029E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инновационной деятельности в школе функционирует </w:t>
      </w:r>
      <w:proofErr w:type="spellStart"/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межпредметная</w:t>
      </w:r>
      <w:proofErr w:type="spellEnd"/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кафедра, которой руководит Кривина Н.И. </w:t>
      </w:r>
      <w:r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Новым и самым эффективным методом в работе методической службы школы продолжает оставаться деятельность  временных творческих коллективов. 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творческие коллективы создаются для решения конкретной проблемы УВП, руководят ими </w:t>
      </w: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функционирование  отличается  по временным рамкам, количеству участников,  видам деятельности. Эта форма организации одна из перспективных эффективных форм методической работы в рамках внедрения ФГОС.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году это были  творческих </w:t>
      </w: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:г</w:t>
      </w:r>
      <w:proofErr w:type="gram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одичная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</w:t>
      </w: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учителей, «Здравствуй, новый детский сад», творческая группа по  реализации Программы «Электронный журнал», временные творческие группы по проблематике педсоветов,  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группа по подготовке конференции «Мои университеты», творческая группа по  реализации экологического проекта «Вместе весело»,творческая группа по подготовке учащихся к научно-практическим конференциям.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Важнейшим элементом методической службы школы является система непрерывного повышения квалификации учителей на школьном уровне. Она включает в себя: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открытых уроков,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уроков,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профессиональных конкурсах,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отчёты,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методические педсоветы,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-методические семинары,</w:t>
      </w:r>
    </w:p>
    <w:p w:rsidR="0028029E" w:rsidRPr="00986BB6" w:rsidRDefault="0028029E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Фестивале педагогических идей.</w:t>
      </w:r>
    </w:p>
    <w:p w:rsidR="00DE154C" w:rsidRPr="00986BB6" w:rsidRDefault="00DE154C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Работой МС  руководит заместитель директора по УВР Васюцкая Л.М.  В состав методического совета школы входят методические объединения: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«МИФ» - МО учителей математики, информатики, физики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Марина Анатольевна, учитель первой  квалификационной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«Русист» - МО учителей русского языка и литературы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Наталья Александровна, учитель первой  квалификационной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«Эра» - МО учителей истории, обществознания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Штокман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  учитель высшей  квалификационной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«Вита» -  МО учителей химии, биологии, географии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Яценко С. И., учитель высшей квалификационной 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«Начальники» - МО учителей начальных классов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Иодко Т.В.,  учитель высшей квалификационной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«Полиглот» - МО учителей иностранного языка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Игнатенкова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учитель первой  квалификационной категории.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«ФИТО» - МО учителей физической культуры, ОБЖ и технологии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Р.В.,   учитель высшей  квалификационной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«Дошкольники» - МО педагогов дошкольного отделения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Е.В., методист, высшая  квалификационная категория.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«Союз» МО педагоги ГПД</w:t>
      </w:r>
    </w:p>
    <w:p w:rsidR="00DE154C" w:rsidRPr="00986BB6" w:rsidRDefault="00DE154C" w:rsidP="00986BB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Папенышева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М.Е., учитель первой  квалификационной категории.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C" w:rsidRPr="00986BB6" w:rsidRDefault="00DE154C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2014-2015 учебном году большое внимание было уделено построение программ по предметам. Написание программ вызывало затруднение у некоторых педагогов. Решение было в форме консультаций и собеседований. </w:t>
      </w:r>
    </w:p>
    <w:p w:rsidR="00DE154C" w:rsidRPr="00986BB6" w:rsidRDefault="00DE154C" w:rsidP="00986B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планом работы было проведено 4 психолого-педагогических консилиума,  5  педагогических советов.</w:t>
      </w:r>
      <w:r w:rsid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советы в школе проводятся на высоком методическом уровне,  с использованием различных активных  форм и методов: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Педсовет по теме </w:t>
      </w:r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работы педагогического коллектива по реализации задач  2013-2014 учебного года. Обсуждение и утверждение основных  направлений работы на 2014-2015 учебный год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(август, 2014)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- Педсовет по теме </w:t>
      </w:r>
      <w:r w:rsidRPr="00986BB6">
        <w:rPr>
          <w:rFonts w:ascii="Times New Roman" w:hAnsi="Times New Roman" w:cs="Times New Roman"/>
          <w:b/>
          <w:sz w:val="24"/>
          <w:szCs w:val="24"/>
        </w:rPr>
        <w:t>«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общеобразовательном учреждении</w:t>
      </w:r>
      <w:proofErr w:type="gram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B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(</w:t>
      </w:r>
      <w:proofErr w:type="gramEnd"/>
      <w:r w:rsidRPr="00986BB6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ноябрь, 2014)</w:t>
      </w:r>
    </w:p>
    <w:p w:rsidR="00DE154C" w:rsidRPr="00986BB6" w:rsidRDefault="00DE154C" w:rsidP="00986BB6">
      <w:pPr>
        <w:pStyle w:val="a4"/>
        <w:spacing w:before="0" w:beforeAutospacing="0" w:after="0" w:afterAutospacing="0"/>
      </w:pPr>
      <w:r w:rsidRPr="00986BB6">
        <w:t>- Педсовет по теме «Дополнительное образование в школе. Разнообразие кружков и посещаемость учащимися» (январь, 2015).</w:t>
      </w:r>
    </w:p>
    <w:p w:rsidR="00DE154C" w:rsidRPr="00986BB6" w:rsidRDefault="00DE154C" w:rsidP="00986B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BB6">
        <w:rPr>
          <w:rFonts w:ascii="Times New Roman" w:eastAsia="Calibri" w:hAnsi="Times New Roman" w:cs="Times New Roman"/>
          <w:bCs/>
          <w:sz w:val="24"/>
          <w:szCs w:val="24"/>
        </w:rPr>
        <w:t xml:space="preserve"> В дни весенних каникул в МБОУ СОШ № 6 состоялся Педагогический совет на тему </w:t>
      </w:r>
      <w:r w:rsidRPr="00986BB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986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метода проектов в урочной и внеурочной деятельности</w:t>
      </w:r>
      <w:r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86BB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86BB6">
        <w:rPr>
          <w:rFonts w:ascii="Times New Roman" w:eastAsia="Calibri" w:hAnsi="Times New Roman" w:cs="Times New Roman"/>
          <w:bCs/>
          <w:sz w:val="24"/>
          <w:szCs w:val="24"/>
        </w:rPr>
        <w:t xml:space="preserve"> Весенний педсовет проводится в нашей школе традиционно. Он  является логическим завершением ежегодного Фестиваля педагогических идей с соответствующим названием.  </w:t>
      </w:r>
    </w:p>
    <w:p w:rsidR="00DE154C" w:rsidRPr="00986BB6" w:rsidRDefault="00DE154C" w:rsidP="00986B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BB6">
        <w:rPr>
          <w:rFonts w:ascii="Times New Roman" w:eastAsia="Calibri" w:hAnsi="Times New Roman" w:cs="Times New Roman"/>
          <w:b/>
          <w:bCs/>
          <w:sz w:val="24"/>
          <w:szCs w:val="24"/>
        </w:rPr>
        <w:t>Фестиваль педагогических идей</w:t>
      </w:r>
      <w:r w:rsidRPr="00986BB6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организуется  с целью представления и популяризации педагогического опыта. Мы предоставляем широкую возможность педагогам школы </w:t>
      </w:r>
      <w:r w:rsidRPr="00986B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продемонстрировать, обобщить свой опыт, ознакомиться с опытом коллег. Цель Фестиваля – создание условий для совершенствования  образовательного и воспитательного процесса в школе.</w:t>
      </w:r>
    </w:p>
    <w:p w:rsidR="00DE154C" w:rsidRPr="00986BB6" w:rsidRDefault="00DE154C" w:rsidP="00986BB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BB6">
        <w:rPr>
          <w:rFonts w:ascii="Times New Roman" w:eastAsia="Calibri" w:hAnsi="Times New Roman" w:cs="Times New Roman"/>
          <w:bCs/>
          <w:sz w:val="24"/>
          <w:szCs w:val="24"/>
        </w:rPr>
        <w:t xml:space="preserve">       Фестиваль проходил под девизом: «</w:t>
      </w:r>
      <w:r w:rsidRPr="00986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метода проектов в урочной и внеурочной деятельности</w:t>
      </w:r>
      <w:r w:rsidRPr="00986BB6">
        <w:rPr>
          <w:rFonts w:ascii="Times New Roman" w:eastAsia="Calibri" w:hAnsi="Times New Roman" w:cs="Times New Roman"/>
          <w:bCs/>
          <w:sz w:val="24"/>
          <w:szCs w:val="24"/>
        </w:rPr>
        <w:t xml:space="preserve">». В нём принимают участие  педагогические работники школы – учителя, воспитатели, работники службы сопровождения. В этом учебном году  обладателями сертификатов участников Фестиваля стали 33 педагога.  </w:t>
      </w:r>
      <w:r w:rsidRPr="00986BB6">
        <w:rPr>
          <w:rFonts w:ascii="Times New Roman" w:hAnsi="Times New Roman" w:cs="Times New Roman"/>
          <w:sz w:val="24"/>
          <w:szCs w:val="24"/>
        </w:rPr>
        <w:t xml:space="preserve">Это были разнообразные открытые уроки, мастер-классы, интегрированные занятия, внеклассные мероприятия, занятия групп ГПД и дошкольного отделения.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      Наивысшую оценку получили следующие педагоги: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Богачева Валентина Александровна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Яценко Светлана Ивановна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Дружинина Ирина Валентиновна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Кононенко Людмила Николаевна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Васюцкая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Мечиславовна</w:t>
      </w:r>
      <w:proofErr w:type="spellEnd"/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Рудометкина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Светлана Анатольевна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Радченко Наталья Ивановна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Иванова Светлана Ивановна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B6">
        <w:rPr>
          <w:rFonts w:ascii="Times New Roman" w:hAnsi="Times New Roman" w:cs="Times New Roman"/>
          <w:sz w:val="24"/>
          <w:szCs w:val="24"/>
        </w:rPr>
        <w:t>Смирнова Елена Владимировна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Денисова Ольга Витальевна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Какушкина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Татьяна Вячеславовна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B6">
        <w:rPr>
          <w:rFonts w:ascii="Times New Roman" w:hAnsi="Times New Roman" w:cs="Times New Roman"/>
          <w:sz w:val="24"/>
          <w:szCs w:val="24"/>
        </w:rPr>
        <w:t>Левина Наталья Александровна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6BB6">
        <w:rPr>
          <w:rFonts w:ascii="Times New Roman" w:hAnsi="Times New Roman" w:cs="Times New Roman"/>
          <w:sz w:val="24"/>
          <w:szCs w:val="24"/>
        </w:rPr>
        <w:t>Любавина Галина Ивановна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Ершова Нина Александровна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Гашимова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Ирина Геннадьевна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Александрова Галина Николаевна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    На педагогическом совете директор МБОУ СОШ №6 Н.М. Любавина вручила всем участникам  методического фестиваля именные сертификаты и зачитала приказ о  поощрении учителей денежными премиями.</w:t>
      </w:r>
    </w:p>
    <w:p w:rsidR="00DE154C" w:rsidRPr="00986BB6" w:rsidRDefault="00986BB6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54C" w:rsidRPr="00986BB6">
        <w:rPr>
          <w:rFonts w:ascii="Times New Roman" w:hAnsi="Times New Roman" w:cs="Times New Roman"/>
          <w:sz w:val="24"/>
          <w:szCs w:val="24"/>
        </w:rPr>
        <w:t>В рамках научно – методической работы,  в школе успешно проводится интеллектуальное многоборье по игре  «Что? Где? Когда?». В игре соревнуются команды учащихся и учителей школы. Это  команды:</w:t>
      </w:r>
    </w:p>
    <w:p w:rsidR="00DE154C" w:rsidRPr="00986BB6" w:rsidRDefault="00DE154C" w:rsidP="00986BB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«Б» класса, 10 класса, 11 класса, команда учителей  и  команда администрации школы.</w:t>
      </w:r>
    </w:p>
    <w:p w:rsidR="00DE154C" w:rsidRPr="00986BB6" w:rsidRDefault="00986BB6" w:rsidP="00986BB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DE154C" w:rsidRPr="00986BB6">
        <w:rPr>
          <w:rFonts w:ascii="Times New Roman" w:eastAsia="Calibri" w:hAnsi="Times New Roman" w:cs="Times New Roman"/>
          <w:bCs/>
          <w:sz w:val="24"/>
          <w:szCs w:val="24"/>
        </w:rPr>
        <w:t xml:space="preserve">Одно из направлений методической работы школы, это   </w:t>
      </w:r>
      <w:r w:rsidR="00DE154C"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молодыми  специалистами и педагогами, которые сменили профиль своей деятельности. Это педагоги: Романова В.И., Кучер К.А., Сергеева В.П., Беляков И.Н., </w:t>
      </w:r>
      <w:proofErr w:type="spellStart"/>
      <w:r w:rsidR="00DE154C"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Бильдюкевич</w:t>
      </w:r>
      <w:proofErr w:type="spellEnd"/>
      <w:r w:rsidR="00DE154C"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А.И., Жукова Ю.В. Для педагогов администрацией школы и педагогами наставниками были проведены собеседования по рабочим программам, индивидуальные консультации, посещение и </w:t>
      </w:r>
      <w:proofErr w:type="spellStart"/>
      <w:r w:rsidR="00DE154C"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взаимопосещение</w:t>
      </w:r>
      <w:proofErr w:type="spellEnd"/>
      <w:r w:rsidR="00DE154C" w:rsidRPr="00986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уроков, сформированы  «зоны ближайшего развития» молодого специалиста. Педагоги-наставники по данному вопросу предоставили  отчеты.</w:t>
      </w:r>
    </w:p>
    <w:p w:rsidR="00DE154C" w:rsidRPr="00986BB6" w:rsidRDefault="00DE154C" w:rsidP="00986BB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E7B" w:rsidRPr="00986BB6" w:rsidRDefault="0028029E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</w:t>
      </w:r>
      <w:r w:rsidR="00BF1D7B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 приняли участие </w:t>
      </w:r>
      <w:r w:rsidR="00D41E7B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E7B"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41E7B" w:rsidRPr="00986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профессиональных конкурсах</w:t>
      </w:r>
      <w:r w:rsidR="00D41E7B"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41E7B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D7B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обладателями</w:t>
      </w:r>
      <w:r w:rsidR="00D41E7B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 президента и губернатора: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683"/>
        <w:gridCol w:w="2393"/>
      </w:tblGrid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конкурс«100 лучших школ России».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Любавина Н.М.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Победитель «Директор года 2014»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премия Администрации Псковской области, за достижения в 2014 </w:t>
            </w: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высоких результатов учащихся  во всероссийских и международных конкурсах.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Е.Р.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областной премии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конкурса «За нравственный подвиг учителя».</w:t>
            </w:r>
            <w:proofErr w:type="gramEnd"/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</w:t>
            </w:r>
            <w:proofErr w:type="gram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«Школа-лаборатория инноваций». 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«Воспитатель года-2014»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педагогов «Педагогическое творчество».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 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 «Лучший современный урок».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Евменова С.А.- участник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Всероссийскийпедагогического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«Лучший 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медиаурок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Богачева В.А.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Н.И.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 2,  3 степени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проект «Школа цифрового века».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Любавина Н.М.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руководителя образовательного учреждения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проект «Школа цифрового века».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от Оргкомитета за организацию.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проект «Школа цифрового века».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Кривина Н.И. Иванова М.А.</w:t>
            </w:r>
          </w:p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Л.А. Романова Н.И.</w:t>
            </w:r>
          </w:p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Евменова С.А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Пиярова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Гашимова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Шлемина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Котова О.М.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Иофик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Ю.В.Турикова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Ершова Н.А.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</w:t>
            </w:r>
          </w:p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Е.В. Яценко С.И. Рахманова Н.Л.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Гороненкова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Васюцкая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Борунова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И.В.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«Учитель цифрового века»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Е.В.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дистанционный конкурс «Лучший современный урок».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Соколовская О.Н.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С.И.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 конкурс «Весеннее вдохновение».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С.И.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дистанционный конкурс «Лучший открытый урок».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В.И. 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8029E" w:rsidRPr="00986BB6" w:rsidTr="00872FBA">
        <w:tc>
          <w:tcPr>
            <w:tcW w:w="351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«Инклюзивная школа России – 2015» в номинации «Лучшая практика психолого-педагогического сопровождения инклюзивного образования».</w:t>
            </w:r>
          </w:p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683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93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</w:p>
        </w:tc>
      </w:tr>
    </w:tbl>
    <w:p w:rsidR="00D41E7B" w:rsidRPr="00986BB6" w:rsidRDefault="00D41E7B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педагогического коллектива постоянно  повышают свой профессиональный уровень, </w:t>
      </w:r>
      <w:r w:rsidRPr="00986B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проходят курсовую подготовку, посещают семинарские занятия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по повышению профессионализма проходит не только через курсы и семинары, но и через  мастер-классы, самообразование, работу в школьных и городских МО, через наставничество, участие в научно-практических конференциях и  работе общественных организаций. </w:t>
      </w:r>
    </w:p>
    <w:p w:rsidR="00D41E7B" w:rsidRPr="00986BB6" w:rsidRDefault="00D41E7B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11"/>
        <w:gridCol w:w="1949"/>
        <w:gridCol w:w="1611"/>
        <w:gridCol w:w="2000"/>
      </w:tblGrid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департамента 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Кембриджеского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«Развитие универсальных учебных действий, как средство формирования 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метопредметных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уроках английского языка»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Чистова М.Н.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Международные рождественские образовательные чтения.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Любавина Н.М.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Авраменко И.Н.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Калинина С.М.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«Новые информационные технологии в образовании»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Городской семинар «Формирование ключевых компетенций  как актуальная проблема математического образования»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по вопросам развития математического образования. 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образования в школах Эстонии.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«Развитие УУД как средство формирования 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уроках английского языка»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Чистова М.Н.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Корнилиевские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Калинина С.М.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Денисова О.В.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«Патриотическое воспитание в рамках историко-культурного стандарта в соответствии с ФГОС»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Штокман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«Порядок регистрации обучающихся ОО на ГИА в формате ЕГЭ и ОГЭ».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«Задачи учителя словесности по обеспечению преемственности в реализации ФГОС»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Крюкова В.А.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ФГОС на уроках изобразительного искусства»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Смирнова Р.В.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педагогов-библиотекарей.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«Профессиональное образование и наука – интеллектуальная платформа региона»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«Проблемы противодействия ксенофобии и изучения истории Холокоста в образовательных учреждениях области»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«Исследовательская деятельность учащихся»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Суслова О.К.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«Подготовка учащихся к написанию итогового сочинения по литературе»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«Урок музыки в свете требований ФГОС»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Антонова Л.М.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«Приоритетные направления деятельности образовательных организаций в 2014 -2015 учебном году.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Крюкова В.А.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Семинар «Русская культура. Русская иконопись. Русь деревянная»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Г.Москва, Просвещение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VII Свято-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Тихоновские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чтения. 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Доклад по теме «Система работы волонтёрского лагеря в п. Клин МБОУ СОШ № 6».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Городская краеведческая конференция.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Авраменко И.Н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по теме «Патриотическое воспитание в системе работы волонтёрского лагеря Клин 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6».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«Перспективы развития экологического образования просвещения на приграничных территориях Эстонии, Латвии и России».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8029E" w:rsidRPr="00986BB6" w:rsidTr="00872FBA">
        <w:tc>
          <w:tcPr>
            <w:tcW w:w="4219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Александро-Невские чтения «Святой благоверный князь Александр Невский – защитник  Земли Русской  и веры православной»</w:t>
            </w:r>
          </w:p>
        </w:tc>
        <w:tc>
          <w:tcPr>
            <w:tcW w:w="1985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Любавина Н.М.</w:t>
            </w:r>
          </w:p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1417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950" w:type="dxa"/>
          </w:tcPr>
          <w:p w:rsidR="0028029E" w:rsidRPr="00986BB6" w:rsidRDefault="0028029E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86BB6" w:rsidRDefault="00986BB6" w:rsidP="00986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54C" w:rsidRPr="00986BB6" w:rsidRDefault="00D41E7B" w:rsidP="0098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 работы школы по программе «Одарённые дети».</w:t>
      </w:r>
    </w:p>
    <w:p w:rsidR="00DE154C" w:rsidRPr="00986BB6" w:rsidRDefault="00DE154C" w:rsidP="00986BB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Лауреаты областных премий и стипендий Администрации Псковской области, 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поддержки талантливой молодёжи в </w:t>
      </w:r>
      <w:proofErr w:type="spellStart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рамкахприоритетного</w:t>
      </w:r>
      <w:proofErr w:type="spellEnd"/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«Образование»: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Пенс Олеся, 11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Васюцкая Яна, 10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Подгорная Дарья, 11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Васильева Мария, 10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Невструева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Татьяна, 11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Лауреаты муниципальной 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«Золотые паруса» в рамках программы «Развитие образования и повышение эффективности молодежной политики в муниципальном образовании г. Великие Луки»</w:t>
      </w:r>
      <w:r w:rsidRPr="00986BB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Подгорная Дарья, 11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Истомина Наталья, 11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Левин Евгений, 10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Елагина Ульяна, 10 класс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Виссель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Александр, 8а класс.</w:t>
      </w: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областных, всероссийских, международных  конкурсов, олимпиад,  викторин.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2268"/>
        <w:gridCol w:w="1418"/>
        <w:gridCol w:w="2375"/>
      </w:tblGrid>
      <w:tr w:rsidR="00DE154C" w:rsidRPr="00986BB6" w:rsidTr="00872FBA">
        <w:tc>
          <w:tcPr>
            <w:tcW w:w="3969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Ф.И. учащегося,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творчество» по математике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Светлорусов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Федор, 5б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Любавина Н.М.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Зиновьев Сергей,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Любавина Н.М.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Сидоров Никита, 7а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Вишняков Илья, 6а </w:t>
            </w: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Минин Максим, 6а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«Салют, Победа!»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Полина, 6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Российский конкурс «Юность. Наука. Культура».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Алена, 11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Пенс Олеся, 11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 конкурс «Юность. Наука. Культура. Север».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Яна, 10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Лауреат 1 степени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Евгений, 10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Проект видео-урок Международного конкурса «В мире животных».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Федорова Алина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Межецкая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Васильев Рома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 Артем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Александрова Г.Н.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творчество» по английскому языку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Светлорусов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Федор, 5б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творчество» по математике, ОГЭ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Минин Максим, 6а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Вишняков Илья, 6а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Малашкина Ксения, 7а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проектов «Мой </w:t>
            </w:r>
            <w:proofErr w:type="gram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город-лучший</w:t>
            </w:r>
            <w:proofErr w:type="gram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город на Земле»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Ким Виктория, 10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«Интеллек</w:t>
            </w:r>
            <w:proofErr w:type="gram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экспресс»  «Пишем правильно»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«Вот задачка».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Герман Анна,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Егор,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Понятов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Даня,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Ксения,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Васильев Саша,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математике «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Егор,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конкурс исследовательских работ «Созидание и творчество».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Яна, 10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Команда «Микромир», 11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-2014» по английскому языку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Светлорусов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Федор, 5б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Шлемина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Минин Максим, 6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Чистова М.Н.</w:t>
            </w:r>
          </w:p>
        </w:tc>
      </w:tr>
      <w:tr w:rsidR="00DE154C" w:rsidRPr="00986BB6" w:rsidTr="00872FBA">
        <w:tc>
          <w:tcPr>
            <w:tcW w:w="3969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«Юные дарования» по биологии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Полина,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 географии «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Владимирова Полина,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Фадеева Алина,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Полина,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Миронова Вика,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Шатров Леон, 6а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Баранова Кира,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 Илья,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Вика,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Лукьянова Арина,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Баюра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Лера,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Лукашевич Иван,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Косарева Лена,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Тихомирова Мария,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Малолетняя Настя,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Голод Лиза,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Васильева Мария, 10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«Юный исследователь»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Саша, 4б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дистанционная олимпиада по русскому языку </w:t>
            </w: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«Мега талант»  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заочный конкурс «Познание и творчество» «Гостеприимный Кавказ»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Баранова Алина, 7а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 Р.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Международная математическая игра «Кенгуру»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Румянцева Алена, 5а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 в городе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Региональная Всероссийская викторина «Великая Отечественная война»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Лужанин Виталий,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Концевой Костя, 7б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Жуленков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7б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8а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Панова Катя, 7б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творчество» по биологии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Бильдюкевич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6б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</w:tc>
      </w:tr>
      <w:tr w:rsidR="00DE154C" w:rsidRPr="00986BB6" w:rsidTr="00872FBA">
        <w:tc>
          <w:tcPr>
            <w:tcW w:w="3969" w:type="dxa"/>
            <w:tcBorders>
              <w:bottom w:val="nil"/>
            </w:tcBorders>
          </w:tcPr>
          <w:p w:rsidR="00DE154C" w:rsidRPr="00986BB6" w:rsidRDefault="00DE154C" w:rsidP="00986BB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II Всероссийский </w:t>
            </w:r>
          </w:p>
          <w:p w:rsidR="00DE154C" w:rsidRPr="00986BB6" w:rsidRDefault="00DE154C" w:rsidP="00986BB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дистанционный  конкурс  </w:t>
            </w:r>
          </w:p>
          <w:p w:rsidR="00DE154C" w:rsidRPr="00986BB6" w:rsidRDefault="00DE154C" w:rsidP="00986BB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командной работы</w:t>
            </w:r>
            <w:proofErr w:type="gramStart"/>
            <w:r w:rsidRPr="00986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</w:t>
            </w:r>
            <w:proofErr w:type="gramEnd"/>
            <w:r w:rsidRPr="00986B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сть идея!» 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Команда «Звездопад»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Команда «Максимум» 8б класс 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Команда «Волки» 8б класс 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Команда «Сигма» 8б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Команда «Прогресс» 6б класс 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Панова Ю.В.</w:t>
            </w:r>
          </w:p>
        </w:tc>
      </w:tr>
      <w:tr w:rsidR="00DE154C" w:rsidRPr="00986BB6" w:rsidTr="00872FBA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учащихся «Созидание и творчество»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Левин Евгений, 10 класс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7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</w:tbl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Международный конкурс-игра по математике «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. Осенняя сессия» - 75 участников 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6BB6">
        <w:rPr>
          <w:rFonts w:ascii="Times New Roman" w:hAnsi="Times New Roman" w:cs="Times New Roman"/>
          <w:sz w:val="24"/>
          <w:szCs w:val="24"/>
        </w:rPr>
        <w:t>Кривина Н.И.)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Олимпус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по иностранному языку -45 участников (Виноградова Т.В.)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Русский медвежонок- 160 участников (Левина Н.А.)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Международная математическая игра «Кенгуру»- 100  участников (Кривина Н.И.)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«Кенгуру-выпускникам»- 50 участников (Кривина Н.И., Иванова М.А.)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«Британский бульдог»- 102 участника 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986BB6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DE154C" w:rsidRPr="00986BB6" w:rsidRDefault="00DE154C" w:rsidP="00986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«Лисенок»- 18 участников (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Шлемина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И.В.)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Участие  учащихся школы в очных конференциях  городского, областного, всероссийского уровня.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268"/>
        <w:gridCol w:w="1701"/>
        <w:gridCol w:w="2233"/>
      </w:tblGrid>
      <w:tr w:rsidR="00DE154C" w:rsidRPr="00986BB6" w:rsidTr="00872FBA">
        <w:tc>
          <w:tcPr>
            <w:tcW w:w="3828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Ф.И. учащегося,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DE154C" w:rsidRPr="00986BB6" w:rsidTr="00872FBA">
        <w:tc>
          <w:tcPr>
            <w:tcW w:w="382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конференция </w:t>
            </w: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г. Великие Луки.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Малолетняя Настя, </w:t>
            </w: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Ульянчич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Павел, 8б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Кононенко Л.Н.</w:t>
            </w:r>
          </w:p>
        </w:tc>
      </w:tr>
      <w:tr w:rsidR="00DE154C" w:rsidRPr="00986BB6" w:rsidTr="00872FBA">
        <w:tc>
          <w:tcPr>
            <w:tcW w:w="382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Яна,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82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Евгений,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82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Пронина Дарья, 9а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</w:tr>
      <w:tr w:rsidR="00DE154C" w:rsidRPr="00986BB6" w:rsidTr="00872FBA">
        <w:tc>
          <w:tcPr>
            <w:tcW w:w="382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Шамилова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</w:tr>
      <w:tr w:rsidR="00DE154C" w:rsidRPr="00986BB6" w:rsidTr="00872FBA">
        <w:tc>
          <w:tcPr>
            <w:tcW w:w="3828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Областная краеведческая конференция «Отечество».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8а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828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Областная выставка научно-практических работ учащихся «Шаги в науку».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Мария,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Невструева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11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Суслова О.К.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Елагина Ульяна,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3828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конференция учащихся «Юность. Наука. Культура».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Пенс Олеся, 11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Ким Виктория,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Елагина Ульяна,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3828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Российский фестиваль проектов «Созидание и творчество».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Команда «Микромир», 11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Истомина Наталья, 11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Александр, 4б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Иодко Т.В.</w:t>
            </w:r>
          </w:p>
        </w:tc>
      </w:tr>
      <w:tr w:rsidR="00DE154C" w:rsidRPr="00986BB6" w:rsidTr="00872FBA">
        <w:tc>
          <w:tcPr>
            <w:tcW w:w="3828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конференция учащихся «Юность. Наука. Культура. Север».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Яна,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Лауреат 3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Евгений, 10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  <w:tr w:rsidR="00DE154C" w:rsidRPr="00986BB6" w:rsidTr="00872FBA">
        <w:tc>
          <w:tcPr>
            <w:tcW w:w="3828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Всероссийская открытая конференция учащихся «Шаги в науку»</w:t>
            </w: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Светлорусов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Федор, 5б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Бильдюкевич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 6б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Татьяна, 6б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 8а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Миронова Виктория, 6б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Фурина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Полина, 6б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Фадеева Алина, 6б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3828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Александр, 4б класс</w:t>
            </w:r>
          </w:p>
        </w:tc>
        <w:tc>
          <w:tcPr>
            <w:tcW w:w="1701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</w:tbl>
    <w:p w:rsidR="00DE154C" w:rsidRPr="00986BB6" w:rsidRDefault="00DE154C" w:rsidP="00986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Муниципальная олимпиада по предметам: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683"/>
        <w:gridCol w:w="2393"/>
      </w:tblGrid>
      <w:tr w:rsidR="00DE154C" w:rsidRPr="00986BB6" w:rsidTr="00872FBA">
        <w:tc>
          <w:tcPr>
            <w:tcW w:w="2392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Ф.И. учащегося,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DE154C" w:rsidRPr="00986BB6" w:rsidTr="00872FBA">
        <w:tc>
          <w:tcPr>
            <w:tcW w:w="2392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Елагина Ульяна,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Истомина Наталья, 11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Волдаева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Ольга, 9б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Мария,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Ткачев Никита, 11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 М.М.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Прохоренко Евгений, 9 б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 М.М.</w:t>
            </w:r>
          </w:p>
        </w:tc>
      </w:tr>
      <w:tr w:rsidR="00DE154C" w:rsidRPr="00986BB6" w:rsidTr="00872FBA">
        <w:tc>
          <w:tcPr>
            <w:tcW w:w="2392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Яна,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2392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Елагина Ульяна,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Ткачев Никита, 11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</w:tr>
    </w:tbl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призёров конкурсов, олимпиад, соревнований, конференций 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уровней по научно-исследовательской работе.</w:t>
      </w:r>
    </w:p>
    <w:p w:rsidR="00DE154C" w:rsidRPr="00986BB6" w:rsidRDefault="00DE154C" w:rsidP="00986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4C" w:rsidRPr="00986BB6" w:rsidRDefault="00DE154C" w:rsidP="00986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071"/>
        <w:gridCol w:w="1523"/>
        <w:gridCol w:w="1335"/>
        <w:gridCol w:w="992"/>
        <w:gridCol w:w="1253"/>
        <w:gridCol w:w="1440"/>
        <w:gridCol w:w="1112"/>
      </w:tblGrid>
      <w:tr w:rsidR="00DE154C" w:rsidRPr="00986BB6" w:rsidTr="00872FBA">
        <w:tc>
          <w:tcPr>
            <w:tcW w:w="2943" w:type="dxa"/>
            <w:gridSpan w:val="2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конкурсных мероприятиях городского уровня </w:t>
            </w:r>
          </w:p>
        </w:tc>
        <w:tc>
          <w:tcPr>
            <w:tcW w:w="2858" w:type="dxa"/>
            <w:gridSpan w:val="2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конкурсных мероприятиях областного и межрегионального уровней</w:t>
            </w:r>
          </w:p>
        </w:tc>
        <w:tc>
          <w:tcPr>
            <w:tcW w:w="2245" w:type="dxa"/>
            <w:gridSpan w:val="2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конкурсных мероприятиях федерального уровня</w:t>
            </w:r>
          </w:p>
        </w:tc>
        <w:tc>
          <w:tcPr>
            <w:tcW w:w="2552" w:type="dxa"/>
            <w:gridSpan w:val="2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конкурсных мероприятиях международного уровня</w:t>
            </w:r>
          </w:p>
        </w:tc>
      </w:tr>
      <w:tr w:rsidR="00DE154C" w:rsidRPr="00986BB6" w:rsidTr="00872FBA">
        <w:tc>
          <w:tcPr>
            <w:tcW w:w="1872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71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  <w:tc>
          <w:tcPr>
            <w:tcW w:w="1523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35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  <w:tc>
          <w:tcPr>
            <w:tcW w:w="992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53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  <w:tc>
          <w:tcPr>
            <w:tcW w:w="1440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12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 призёров</w:t>
            </w:r>
          </w:p>
        </w:tc>
      </w:tr>
      <w:tr w:rsidR="00DE154C" w:rsidRPr="00986BB6" w:rsidTr="00872FBA">
        <w:tc>
          <w:tcPr>
            <w:tcW w:w="1872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1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5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53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0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12" w:type="dxa"/>
          </w:tcPr>
          <w:p w:rsidR="00DE154C" w:rsidRPr="00986BB6" w:rsidRDefault="00DE154C" w:rsidP="009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DE154C" w:rsidRPr="00986BB6" w:rsidRDefault="00DE154C" w:rsidP="00986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54C" w:rsidRP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 конкурсов, олимпиад по научно-исследовательскому направлению.</w:t>
      </w:r>
    </w:p>
    <w:p w:rsidR="00DE154C" w:rsidRPr="00986BB6" w:rsidRDefault="00DE154C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E154C" w:rsidRPr="00986BB6" w:rsidRDefault="00DE154C" w:rsidP="00986BB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В школьном этапе Всероссийской предметной олимпиады 2014/15 учебного года</w:t>
      </w:r>
      <w:r w:rsidRPr="00986BB6">
        <w:rPr>
          <w:rFonts w:ascii="Times New Roman" w:hAnsi="Times New Roman" w:cs="Times New Roman"/>
          <w:sz w:val="24"/>
          <w:szCs w:val="24"/>
        </w:rPr>
        <w:t xml:space="preserve"> приняло участие 126 человек. Победители были награждены дипломами. Итоги подводились по следующей системе: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50% 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986BB6">
        <w:rPr>
          <w:rFonts w:ascii="Times New Roman" w:hAnsi="Times New Roman" w:cs="Times New Roman"/>
          <w:sz w:val="24"/>
          <w:szCs w:val="24"/>
        </w:rPr>
        <w:t xml:space="preserve"> задания-1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40%-2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30%-3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Сравнивались 3 классы, 4 классы, 5-6 классы,7-8 классы.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914"/>
        <w:gridCol w:w="1880"/>
        <w:gridCol w:w="3685"/>
        <w:gridCol w:w="1418"/>
      </w:tblGrid>
      <w:tr w:rsidR="00DE154C" w:rsidRPr="00986BB6" w:rsidTr="00872FBA">
        <w:tc>
          <w:tcPr>
            <w:tcW w:w="1914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Баранова Дарья, 3б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Колбасов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Даня, 3а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Поротникова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Ника, 3а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Пиярова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Юля, 4в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Мария,4б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Царева Мария, 4а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Костюченкова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Алина,4в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Румянцева Алена, 5а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Миронова Вика, 6б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Полина,6б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Фадеева Алина,6б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Панова Екатерина,7б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Косарева Елена, 8б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Малолетняя Настя, 8б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Иванова Татьяна,6б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Васильев Саша, 5а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Косарева Лена,8б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Тишаков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Иван,8а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Гудков Максим, 8б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Лукашевич Иван, 8б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Ковалев Павел,8а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Маслаков Кирилл, 7б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Герасименко Кирилл, 8б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Мест нет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Лопашева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Олеся, 8б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Матвеева Полина, 5б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Минин Максим, 6а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Губченков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Андрей, 7а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Ковалев Павел, 8б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Константинов Саша, 7б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Светлорусов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Федор, 5б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Минин Максим, 6а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 Кирилл, 6б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Торгашев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Артем, 6в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Храпенков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7б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Сидоров Никита, 7а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DE154C" w:rsidRPr="00986BB6" w:rsidTr="00872FBA">
        <w:tc>
          <w:tcPr>
            <w:tcW w:w="1914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Степанов Артем, 3а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 Сева, 3а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Степанова Яна, 3а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Левин Саша, 4б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Цитович Ксения, 4в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Маринчук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Артем, 4в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Минин Максим, 6а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Светлорусов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Федор, 5б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Потапова Лиза, 5а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E154C" w:rsidRPr="00986BB6" w:rsidTr="00872FBA">
        <w:tc>
          <w:tcPr>
            <w:tcW w:w="1914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685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Сидоров Никита,7а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Саша, 7а </w:t>
            </w:r>
          </w:p>
        </w:tc>
        <w:tc>
          <w:tcPr>
            <w:tcW w:w="1418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Участие в школьном этапе олимпиады 9-11 классы: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54C" w:rsidRPr="00986BB6" w:rsidTr="00872FBA">
        <w:tc>
          <w:tcPr>
            <w:tcW w:w="4786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154C" w:rsidRPr="00986BB6" w:rsidRDefault="00DE154C" w:rsidP="00986B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Pr="00986BB6">
        <w:rPr>
          <w:rFonts w:ascii="Times New Roman" w:hAnsi="Times New Roman" w:cs="Times New Roman"/>
          <w:b/>
          <w:sz w:val="24"/>
          <w:szCs w:val="24"/>
        </w:rPr>
        <w:t>Муниципальная олимпиада по предметам: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103"/>
        <w:gridCol w:w="1683"/>
        <w:gridCol w:w="2393"/>
      </w:tblGrid>
      <w:tr w:rsidR="00DE154C" w:rsidRPr="00986BB6" w:rsidTr="00872FBA">
        <w:tc>
          <w:tcPr>
            <w:tcW w:w="2392" w:type="dxa"/>
            <w:tcBorders>
              <w:bottom w:val="single" w:sz="4" w:space="0" w:color="auto"/>
            </w:tcBorders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Ф.И. учащегося,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DE154C" w:rsidRPr="00986BB6" w:rsidTr="00872FBA">
        <w:tc>
          <w:tcPr>
            <w:tcW w:w="2392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Елагина Ульяна,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Истомина Наталья, 11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Волдаева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Ольга, 9б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  <w:tcBorders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Мария,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Рудометкина</w:t>
            </w:r>
            <w:proofErr w:type="spellEnd"/>
            <w:r w:rsidRPr="00986BB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  <w:bottom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Ткачев Никита, 11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 М.М.</w:t>
            </w:r>
          </w:p>
        </w:tc>
      </w:tr>
      <w:tr w:rsidR="00DE154C" w:rsidRPr="00986BB6" w:rsidTr="00872FBA">
        <w:tc>
          <w:tcPr>
            <w:tcW w:w="2392" w:type="dxa"/>
            <w:tcBorders>
              <w:top w:val="nil"/>
            </w:tcBorders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Прохоренко Евгений, 9 б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Смирнов М.М.</w:t>
            </w:r>
          </w:p>
        </w:tc>
      </w:tr>
      <w:tr w:rsidR="00DE154C" w:rsidRPr="00986BB6" w:rsidTr="00872FBA">
        <w:tc>
          <w:tcPr>
            <w:tcW w:w="2392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Васюцкая Яна,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Е.Р.</w:t>
            </w:r>
          </w:p>
        </w:tc>
      </w:tr>
      <w:tr w:rsidR="00DE154C" w:rsidRPr="00986BB6" w:rsidTr="00872FBA">
        <w:tc>
          <w:tcPr>
            <w:tcW w:w="2392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Елагина Ульяна, 10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Яценко С.И.</w:t>
            </w:r>
          </w:p>
        </w:tc>
      </w:tr>
      <w:tr w:rsidR="00DE154C" w:rsidRPr="00986BB6" w:rsidTr="00872FBA">
        <w:tc>
          <w:tcPr>
            <w:tcW w:w="2392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Ткачев Никита, 11 класс</w:t>
            </w:r>
          </w:p>
        </w:tc>
        <w:tc>
          <w:tcPr>
            <w:tcW w:w="168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</w:tcPr>
          <w:p w:rsidR="00DE154C" w:rsidRPr="00986BB6" w:rsidRDefault="00DE154C" w:rsidP="0098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B6"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</w:tr>
    </w:tbl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154C" w:rsidRPr="00986BB6" w:rsidRDefault="00DE154C" w:rsidP="00986BB6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10 апреля 2015 года  в школе №6 состоялась традиционная </w:t>
      </w:r>
      <w:r w:rsidRPr="00986BB6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учащихся «Мои университеты». </w:t>
      </w:r>
      <w:r w:rsidRPr="00986BB6">
        <w:rPr>
          <w:rFonts w:ascii="Times New Roman" w:hAnsi="Times New Roman" w:cs="Times New Roman"/>
          <w:sz w:val="24"/>
          <w:szCs w:val="24"/>
        </w:rPr>
        <w:t xml:space="preserve">В этом году она была посвящена </w:t>
      </w:r>
    </w:p>
    <w:p w:rsidR="00DE154C" w:rsidRPr="00986BB6" w:rsidRDefault="00DE154C" w:rsidP="00986BB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70-летию Победы в Великой Отечественной войне 1941-1945 годов и  </w:t>
      </w:r>
      <w:r w:rsidRPr="00986BB6">
        <w:rPr>
          <w:rFonts w:ascii="Times New Roman" w:eastAsia="Calibri" w:hAnsi="Times New Roman" w:cs="Times New Roman"/>
          <w:bCs/>
          <w:sz w:val="24"/>
          <w:szCs w:val="24"/>
        </w:rPr>
        <w:t>Году литературы в Российской Федерации. На конференции были представлены исследовательские работы и проекты. Итоги конференции: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естественных наук «Человек и природа»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- Соль-знакомая незнакомка.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Шамилова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Виктория, 8б класс, научный рук. Васюцкая Л.М.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Фликер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– друг человека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 xml:space="preserve">Фадеева Алина,6б класс, научный рук. Петрова Е.Р.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-Школьные прически.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Бойкова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Мария, 10 класс, </w:t>
      </w:r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рук. </w:t>
      </w: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Рудометкина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С.А.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986BB6">
        <w:rPr>
          <w:rFonts w:ascii="Times New Roman" w:hAnsi="Times New Roman" w:cs="Times New Roman"/>
          <w:bCs/>
          <w:sz w:val="24"/>
          <w:szCs w:val="24"/>
        </w:rPr>
        <w:t>Экологический проект «Вместе весело….»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       Малолетняя Настя, </w:t>
      </w: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Ульянчич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Павел, 8б класс, научный рук. Кононенко Л.Н., Дружинина И.В.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           - Растения в гербах районов Псковской области.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>Матвеева Полина, 5б класс, научный рук. Яценко С.И.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           - Животные в гербах районов Псковской области.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 xml:space="preserve"> Филиппова Диана, 5б класс, </w:t>
      </w:r>
      <w:r w:rsidRPr="00986BB6">
        <w:rPr>
          <w:rFonts w:ascii="Times New Roman" w:hAnsi="Times New Roman" w:cs="Times New Roman"/>
          <w:bCs/>
          <w:i/>
          <w:sz w:val="24"/>
          <w:szCs w:val="24"/>
        </w:rPr>
        <w:t>научный рук. Яценко С.И.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- </w:t>
      </w:r>
      <w:r w:rsidRPr="00986BB6">
        <w:rPr>
          <w:rFonts w:ascii="Times New Roman" w:hAnsi="Times New Roman" w:cs="Times New Roman"/>
          <w:bCs/>
          <w:sz w:val="24"/>
          <w:szCs w:val="24"/>
        </w:rPr>
        <w:t xml:space="preserve"> Трудоустройство подростков.</w:t>
      </w: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Жукова Анна, 9а класс, научный рук. </w:t>
      </w: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Штокман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С.А.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«К 850-летию города Великие Луки»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 xml:space="preserve">  1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Герои школьного дома.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          Группа, 4а класс, научный рук. </w:t>
      </w: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Борунова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В.В.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6BB6">
        <w:rPr>
          <w:rFonts w:ascii="Times New Roman" w:hAnsi="Times New Roman" w:cs="Times New Roman"/>
          <w:b/>
          <w:iCs/>
          <w:sz w:val="24"/>
          <w:szCs w:val="24"/>
        </w:rPr>
        <w:t>2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-Улица, на которой я живу.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Федорова Екатерина, 4б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Иодко Т.В.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           -Небесный заступник Великих Лук.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Горбачевский Егор, 3б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Калинина С.М.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- Моя малая родина. История деревни </w:t>
      </w:r>
      <w:proofErr w:type="spellStart"/>
      <w:r w:rsidRPr="00986BB6">
        <w:rPr>
          <w:rFonts w:ascii="Times New Roman" w:hAnsi="Times New Roman" w:cs="Times New Roman"/>
          <w:bCs/>
          <w:sz w:val="24"/>
          <w:szCs w:val="24"/>
        </w:rPr>
        <w:t>Максимово</w:t>
      </w:r>
      <w:proofErr w:type="spellEnd"/>
      <w:r w:rsidRPr="00986B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Байкова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Мария, 4б класс, научный рук. </w:t>
      </w: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Тишакова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Е.И.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 xml:space="preserve"> 3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 История родного края в легендах и приданиях.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Левин Александр, 4б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Левина Н.А.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BB6">
        <w:rPr>
          <w:rFonts w:ascii="Times New Roman" w:hAnsi="Times New Roman" w:cs="Times New Roman"/>
          <w:iCs/>
          <w:sz w:val="24"/>
          <w:szCs w:val="24"/>
        </w:rPr>
        <w:t>- Я помню! Я горжусь!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Орлова Ольга, 3б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Калинина С.М.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 Детство, опаленное войной.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>Зуева Алина, 4б класс, научный рук. Котова О.М.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точных наук «Таблица умножения»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</w:t>
      </w:r>
      <w:r w:rsidRPr="00986BB6">
        <w:rPr>
          <w:rFonts w:ascii="Times New Roman" w:hAnsi="Times New Roman" w:cs="Times New Roman"/>
          <w:iCs/>
          <w:sz w:val="24"/>
          <w:szCs w:val="24"/>
        </w:rPr>
        <w:t>О чем рассказал школьный портфель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>Румянцева Аня</w:t>
      </w:r>
      <w:r w:rsidRPr="00986BB6">
        <w:rPr>
          <w:rFonts w:ascii="Times New Roman" w:hAnsi="Times New Roman" w:cs="Times New Roman"/>
          <w:i/>
          <w:iCs/>
          <w:sz w:val="24"/>
          <w:szCs w:val="24"/>
        </w:rPr>
        <w:t>, 5а класс,  научный рук. Кривина Н.И.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6BB6">
        <w:rPr>
          <w:rFonts w:ascii="Times New Roman" w:hAnsi="Times New Roman" w:cs="Times New Roman"/>
          <w:b/>
          <w:iCs/>
          <w:sz w:val="24"/>
          <w:szCs w:val="24"/>
        </w:rPr>
        <w:t>2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iCs/>
          <w:sz w:val="24"/>
          <w:szCs w:val="24"/>
        </w:rPr>
        <w:t>-Этот интересный НОД.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>Минин Максим, 6а класс, научный рук. Иванова М.А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 xml:space="preserve"> 3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86BB6">
        <w:rPr>
          <w:rFonts w:ascii="Times New Roman" w:hAnsi="Times New Roman" w:cs="Times New Roman"/>
          <w:bCs/>
          <w:sz w:val="24"/>
          <w:szCs w:val="24"/>
        </w:rPr>
        <w:t>Математика в профессии родителей.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>Иванов Даниил,  5а  класс, научный рук. Кривина Н.И.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986BB6">
        <w:rPr>
          <w:rFonts w:ascii="Times New Roman" w:hAnsi="Times New Roman" w:cs="Times New Roman"/>
          <w:bCs/>
          <w:sz w:val="24"/>
          <w:szCs w:val="24"/>
        </w:rPr>
        <w:t>-Удивительные числа.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>Шатров Леон,  6а  класс, научный рук. Иванова М.А.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</w:p>
    <w:p w:rsidR="00DE154C" w:rsidRPr="00986BB6" w:rsidRDefault="00DE154C" w:rsidP="00986BB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Влияние магнитного поля на развитие живых организмов.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>Глазычева Полина, Смородина Юлия, 7а класс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литературоведения «Год литературы в России»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6BB6">
        <w:rPr>
          <w:rFonts w:ascii="Times New Roman" w:hAnsi="Times New Roman" w:cs="Times New Roman"/>
          <w:b/>
          <w:iCs/>
          <w:sz w:val="24"/>
          <w:szCs w:val="24"/>
        </w:rPr>
        <w:t xml:space="preserve">    1 место</w:t>
      </w:r>
    </w:p>
    <w:p w:rsidR="00DE154C" w:rsidRPr="00986BB6" w:rsidRDefault="00DE154C" w:rsidP="00986BB6">
      <w:pPr>
        <w:pStyle w:val="a3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986BB6">
        <w:rPr>
          <w:rFonts w:ascii="Times New Roman" w:hAnsi="Times New Roman" w:cs="Times New Roman"/>
          <w:iCs/>
          <w:sz w:val="24"/>
          <w:szCs w:val="24"/>
        </w:rPr>
        <w:t>-На пути к ЕГЭ. Копилка аргументов.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Марковская Олеся, </w:t>
      </w: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Бойкова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Алина, Левин Евгений, Никандров Юрий, </w:t>
      </w: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Харинская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Лина, 11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Левина Н.А.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   - Стилистическая роль устаревшей лексики в лирике Федора  Ивановича Тютчева.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Левин Евгений, 10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Левина Н.А.</w:t>
      </w:r>
    </w:p>
    <w:p w:rsidR="00DE154C" w:rsidRPr="00986BB6" w:rsidRDefault="00DE154C" w:rsidP="00986BB6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86BB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986BB6">
        <w:rPr>
          <w:rFonts w:ascii="Times New Roman" w:hAnsi="Times New Roman" w:cs="Times New Roman"/>
          <w:sz w:val="24"/>
          <w:szCs w:val="24"/>
        </w:rPr>
        <w:t>Избирательное право в РФ (Сравнение  Федеральных Законов  "О выборах депутатов Государственной Думы Федерального Собрания Российской Федерации"  2005 года  и 2014 года)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Пенс Олеся, 11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 xml:space="preserve">научный рук. Петрова Е.Р.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 xml:space="preserve">   2 место</w:t>
      </w:r>
    </w:p>
    <w:p w:rsidR="00DE154C" w:rsidRPr="00986BB6" w:rsidRDefault="00DE154C" w:rsidP="00986BB6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-Иконография Александра Невского.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 xml:space="preserve">Миронова Виктория , 6б класс, научный рук. Петрова Е.Р.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DE154C" w:rsidRPr="00986BB6" w:rsidRDefault="00DE154C" w:rsidP="00986BB6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- Проблема милосердия в суровые годы Великой отечественной войны (по повести В. </w:t>
      </w:r>
      <w:proofErr w:type="spellStart"/>
      <w:r w:rsidRPr="00986BB6">
        <w:rPr>
          <w:rFonts w:ascii="Times New Roman" w:hAnsi="Times New Roman" w:cs="Times New Roman"/>
          <w:bCs/>
          <w:sz w:val="24"/>
          <w:szCs w:val="24"/>
        </w:rPr>
        <w:t>Закруткина</w:t>
      </w:r>
      <w:proofErr w:type="spellEnd"/>
      <w:r w:rsidRPr="00986BB6">
        <w:rPr>
          <w:rFonts w:ascii="Times New Roman" w:hAnsi="Times New Roman" w:cs="Times New Roman"/>
          <w:bCs/>
          <w:sz w:val="24"/>
          <w:szCs w:val="24"/>
        </w:rPr>
        <w:t>)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Харинская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Лина, 11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Левина Н.А.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краеведение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1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Наш земляк Харин С.М.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>Пронина Дарья, 9а класс, научный рук. Труханова М.Н.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iCs/>
          <w:sz w:val="24"/>
          <w:szCs w:val="24"/>
        </w:rPr>
        <w:t xml:space="preserve"> 2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Символы города Великие Луки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 xml:space="preserve">Фадеева Алина, 6б класс, научный рук. Петрова Е.Р.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 xml:space="preserve">   3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986BB6">
        <w:rPr>
          <w:rFonts w:ascii="Times New Roman" w:hAnsi="Times New Roman" w:cs="Times New Roman"/>
          <w:bCs/>
          <w:sz w:val="24"/>
          <w:szCs w:val="24"/>
        </w:rPr>
        <w:t>Великие</w:t>
      </w:r>
      <w:proofErr w:type="gramEnd"/>
      <w:r w:rsidRPr="00986BB6">
        <w:rPr>
          <w:rFonts w:ascii="Times New Roman" w:hAnsi="Times New Roman" w:cs="Times New Roman"/>
          <w:bCs/>
          <w:sz w:val="24"/>
          <w:szCs w:val="24"/>
        </w:rPr>
        <w:t xml:space="preserve"> Луки-милый сердцу провинциальный городок.  </w:t>
      </w: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Харнова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Мария, </w:t>
      </w: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Невструева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Татьяна, Подгорная Дарья, Истомина Наталья, 11 класс, научный рук. Левина Н.А.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Участие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 Памятные места г. Великие Луки.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Ким Виктория, Елагина Ульяна, 10 класс, </w:t>
      </w:r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научный рук. </w:t>
      </w:r>
      <w:proofErr w:type="spellStart"/>
      <w:r w:rsidRPr="00986BB6">
        <w:rPr>
          <w:rFonts w:ascii="Times New Roman" w:hAnsi="Times New Roman" w:cs="Times New Roman"/>
          <w:i/>
          <w:iCs/>
          <w:sz w:val="24"/>
          <w:szCs w:val="24"/>
        </w:rPr>
        <w:t>Рудометкина</w:t>
      </w:r>
      <w:proofErr w:type="spellEnd"/>
      <w:r w:rsidRPr="00986BB6">
        <w:rPr>
          <w:rFonts w:ascii="Times New Roman" w:hAnsi="Times New Roman" w:cs="Times New Roman"/>
          <w:i/>
          <w:iCs/>
          <w:sz w:val="24"/>
          <w:szCs w:val="24"/>
        </w:rPr>
        <w:t xml:space="preserve"> С.А.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 Изображение провинциальной жизни в творчестве Федора Сологуба великолукского периода.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Антоненкова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Алена, 11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>научный рук. Левина Н.А.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>-</w:t>
      </w:r>
      <w:r w:rsidRPr="00986BB6">
        <w:rPr>
          <w:rFonts w:ascii="Times New Roman" w:hAnsi="Times New Roman" w:cs="Times New Roman"/>
          <w:sz w:val="24"/>
          <w:szCs w:val="24"/>
        </w:rPr>
        <w:t xml:space="preserve">Мы идем на парад Победы. </w:t>
      </w: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Бильдюкевич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Анжелика,6б класс, научный рук. Петрова Е.Р. 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- В честь Святителя Тихона и святых 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новомучеников</w:t>
      </w:r>
      <w:proofErr w:type="spellEnd"/>
      <w:r w:rsidRPr="00986BB6">
        <w:rPr>
          <w:rFonts w:ascii="Times New Roman" w:hAnsi="Times New Roman" w:cs="Times New Roman"/>
          <w:sz w:val="24"/>
          <w:szCs w:val="24"/>
        </w:rPr>
        <w:t xml:space="preserve"> и исповедников российских.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bCs/>
          <w:i/>
          <w:sz w:val="24"/>
          <w:szCs w:val="24"/>
        </w:rPr>
        <w:t>Фурина</w:t>
      </w:r>
      <w:proofErr w:type="spellEnd"/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Полина, 6б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 xml:space="preserve">научный рук. Петрова Е.Р. 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Секция учебных проектов «Азбука»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86BB6">
        <w:rPr>
          <w:rFonts w:ascii="Times New Roman" w:hAnsi="Times New Roman" w:cs="Times New Roman"/>
          <w:b/>
          <w:iCs/>
          <w:sz w:val="24"/>
          <w:szCs w:val="24"/>
        </w:rPr>
        <w:t>1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86BB6">
        <w:rPr>
          <w:rFonts w:ascii="Times New Roman" w:hAnsi="Times New Roman" w:cs="Times New Roman"/>
          <w:iCs/>
          <w:sz w:val="24"/>
          <w:szCs w:val="24"/>
        </w:rPr>
        <w:t>-</w:t>
      </w:r>
      <w:r w:rsidRPr="00986BB6">
        <w:rPr>
          <w:rFonts w:ascii="Times New Roman" w:hAnsi="Times New Roman" w:cs="Times New Roman"/>
          <w:sz w:val="24"/>
          <w:szCs w:val="24"/>
        </w:rPr>
        <w:t>От веера до кондиционера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>Иванова Татьяна</w:t>
      </w:r>
      <w:r w:rsidRPr="00986BB6">
        <w:rPr>
          <w:rFonts w:ascii="Times New Roman" w:hAnsi="Times New Roman" w:cs="Times New Roman"/>
          <w:sz w:val="24"/>
          <w:szCs w:val="24"/>
        </w:rPr>
        <w:t xml:space="preserve">, </w:t>
      </w:r>
      <w:r w:rsidRPr="00986BB6">
        <w:rPr>
          <w:rFonts w:ascii="Times New Roman" w:hAnsi="Times New Roman" w:cs="Times New Roman"/>
          <w:i/>
          <w:sz w:val="24"/>
          <w:szCs w:val="24"/>
        </w:rPr>
        <w:t xml:space="preserve">6б класс, научный рук. Петрова Е.Р. 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iCs/>
          <w:sz w:val="24"/>
          <w:szCs w:val="24"/>
        </w:rPr>
        <w:t>-</w:t>
      </w:r>
      <w:r w:rsidRPr="00986BB6">
        <w:rPr>
          <w:rFonts w:ascii="Times New Roman" w:hAnsi="Times New Roman" w:cs="Times New Roman"/>
          <w:sz w:val="24"/>
          <w:szCs w:val="24"/>
        </w:rPr>
        <w:t>Мифы звездного неба.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Светлорусов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Федор, 5б класс, научный рук. Петрова Е.Р. 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           - Кукла матрешка - символ 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>.</w:t>
      </w:r>
      <w:r w:rsidRPr="00986BB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86BB6">
        <w:rPr>
          <w:rFonts w:ascii="Times New Roman" w:hAnsi="Times New Roman" w:cs="Times New Roman"/>
          <w:i/>
          <w:sz w:val="24"/>
          <w:szCs w:val="24"/>
        </w:rPr>
        <w:t>остюченкова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Алина, 4в класс, научный рук. Рахманова Н.Л.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          -Азбука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>Группа, 1а класс, научный рук. Арефьева Н.Н.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- Творчество художника Иванова В.А.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>Симонова Даша, 5б класс, научный рук. Смирнова Р.В.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 xml:space="preserve">  3 место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Cs/>
          <w:sz w:val="24"/>
          <w:szCs w:val="24"/>
        </w:rPr>
        <w:t xml:space="preserve">          -Роль Бабы – Яги в русских народных сказках.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bCs/>
          <w:i/>
          <w:sz w:val="24"/>
          <w:szCs w:val="24"/>
        </w:rPr>
        <w:t xml:space="preserve">              Группа, 3в класс, </w:t>
      </w:r>
      <w:r w:rsidRPr="00986BB6">
        <w:rPr>
          <w:rFonts w:ascii="Times New Roman" w:hAnsi="Times New Roman" w:cs="Times New Roman"/>
          <w:i/>
          <w:sz w:val="24"/>
          <w:szCs w:val="24"/>
        </w:rPr>
        <w:t xml:space="preserve">научный рук. </w:t>
      </w: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Какушкина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DE154C" w:rsidRPr="00986BB6" w:rsidRDefault="00DE154C" w:rsidP="00986BB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BB6">
        <w:rPr>
          <w:rFonts w:ascii="Times New Roman" w:hAnsi="Times New Roman" w:cs="Times New Roman"/>
          <w:b/>
          <w:sz w:val="24"/>
          <w:szCs w:val="24"/>
          <w:u w:val="single"/>
        </w:rPr>
        <w:t>Секция экологических проектов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-Экология родного края.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 xml:space="preserve">Петров Всеволод, 3а класс, научный рук. </w:t>
      </w: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Мельдер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Г.В.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-Кто нас защищает.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 xml:space="preserve">Кирьякова Ангелина, 3а класс, научный рук. </w:t>
      </w: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Мельдер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Г.В.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-Зачем животным </w:t>
      </w:r>
      <w:proofErr w:type="spellStart"/>
      <w:r w:rsidRPr="00986BB6">
        <w:rPr>
          <w:rFonts w:ascii="Times New Roman" w:hAnsi="Times New Roman" w:cs="Times New Roman"/>
          <w:sz w:val="24"/>
          <w:szCs w:val="24"/>
        </w:rPr>
        <w:t>хвосты</w:t>
      </w:r>
      <w:proofErr w:type="gramStart"/>
      <w:r w:rsidRPr="00986BB6">
        <w:rPr>
          <w:rFonts w:ascii="Times New Roman" w:hAnsi="Times New Roman" w:cs="Times New Roman"/>
          <w:sz w:val="24"/>
          <w:szCs w:val="24"/>
        </w:rPr>
        <w:t>.</w:t>
      </w:r>
      <w:r w:rsidRPr="00986BB6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986BB6">
        <w:rPr>
          <w:rFonts w:ascii="Times New Roman" w:hAnsi="Times New Roman" w:cs="Times New Roman"/>
          <w:i/>
          <w:sz w:val="24"/>
          <w:szCs w:val="24"/>
        </w:rPr>
        <w:t>ошелевский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Евгений, 1в класс, научный рук. Александрова Г.Н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BB6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Здоровое питание.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Поротникова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Ника, 3а класс, научный рук.  </w:t>
      </w:r>
      <w:proofErr w:type="spellStart"/>
      <w:r w:rsidRPr="00986BB6">
        <w:rPr>
          <w:rFonts w:ascii="Times New Roman" w:hAnsi="Times New Roman" w:cs="Times New Roman"/>
          <w:i/>
          <w:sz w:val="24"/>
          <w:szCs w:val="24"/>
        </w:rPr>
        <w:t>Мельдер</w:t>
      </w:r>
      <w:proofErr w:type="spellEnd"/>
      <w:r w:rsidRPr="00986BB6">
        <w:rPr>
          <w:rFonts w:ascii="Times New Roman" w:hAnsi="Times New Roman" w:cs="Times New Roman"/>
          <w:i/>
          <w:sz w:val="24"/>
          <w:szCs w:val="24"/>
        </w:rPr>
        <w:t xml:space="preserve"> Г.В.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- Мы в ответе за тех, кого приручили.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t>Группа, 4д класс, научный рук. Котова О.М.</w:t>
      </w:r>
    </w:p>
    <w:p w:rsidR="00DE154C" w:rsidRPr="00986BB6" w:rsidRDefault="00DE154C" w:rsidP="00986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Зимующие птицы нашего края.</w:t>
      </w:r>
    </w:p>
    <w:p w:rsidR="00986BB6" w:rsidRDefault="00DE154C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BB6">
        <w:rPr>
          <w:rFonts w:ascii="Times New Roman" w:hAnsi="Times New Roman" w:cs="Times New Roman"/>
          <w:i/>
          <w:sz w:val="24"/>
          <w:szCs w:val="24"/>
        </w:rPr>
        <w:lastRenderedPageBreak/>
        <w:t>Группа, 2 класс, научный рук. Евменова С.А., Богачева В.А.</w:t>
      </w:r>
    </w:p>
    <w:p w:rsidR="00872FBA" w:rsidRPr="00986BB6" w:rsidRDefault="00986BB6" w:rsidP="00986B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2FBA" w:rsidRPr="00986BB6">
        <w:rPr>
          <w:rFonts w:ascii="Times New Roman" w:hAnsi="Times New Roman" w:cs="Times New Roman"/>
          <w:sz w:val="24"/>
          <w:szCs w:val="24"/>
        </w:rPr>
        <w:t xml:space="preserve">Традиционной формой подведения итога работы школы за уходящий учебный год становится публичный общественный смотр-конкурс образовательных учреждений                  г. Великие Луки «Лидер великолукского образования». В течение нескольких лет наша школа показывает высокую систему количественного и качественного участия учащихся и педагогов в научно-исследовательской деятельности, семинарах, конференциях исследовательского характера.  Таким образом, коллектив учащихся,   родителей и учителей школы сделал заявку на победу в </w:t>
      </w:r>
      <w:r w:rsidR="00872FBA" w:rsidRPr="00986BB6">
        <w:rPr>
          <w:rFonts w:ascii="Times New Roman" w:hAnsi="Times New Roman" w:cs="Times New Roman"/>
          <w:b/>
          <w:sz w:val="24"/>
          <w:szCs w:val="24"/>
        </w:rPr>
        <w:t>номинации «Интеллект».</w:t>
      </w: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54C" w:rsidRPr="00986BB6" w:rsidRDefault="00DE154C" w:rsidP="00986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BB6">
        <w:rPr>
          <w:rFonts w:ascii="Times New Roman" w:hAnsi="Times New Roman" w:cs="Times New Roman"/>
          <w:b/>
          <w:sz w:val="24"/>
          <w:szCs w:val="24"/>
        </w:rPr>
        <w:t>Основные выводы и направления работы на 205-2016 учебный год:</w:t>
      </w:r>
    </w:p>
    <w:p w:rsidR="004826A3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- </w:t>
      </w:r>
      <w:r w:rsidR="00342C77" w:rsidRPr="00986BB6">
        <w:rPr>
          <w:rFonts w:ascii="Times New Roman" w:hAnsi="Times New Roman" w:cs="Times New Roman"/>
          <w:sz w:val="24"/>
          <w:szCs w:val="24"/>
        </w:rPr>
        <w:t>научно</w:t>
      </w:r>
      <w:r w:rsidR="00755B10">
        <w:rPr>
          <w:rFonts w:ascii="Times New Roman" w:hAnsi="Times New Roman" w:cs="Times New Roman"/>
          <w:sz w:val="24"/>
          <w:szCs w:val="24"/>
        </w:rPr>
        <w:t xml:space="preserve"> </w:t>
      </w:r>
      <w:r w:rsidR="00342C77" w:rsidRPr="00986BB6">
        <w:rPr>
          <w:rFonts w:ascii="Times New Roman" w:hAnsi="Times New Roman" w:cs="Times New Roman"/>
          <w:sz w:val="24"/>
          <w:szCs w:val="24"/>
        </w:rPr>
        <w:t xml:space="preserve">- </w:t>
      </w:r>
      <w:r w:rsidRPr="00986BB6">
        <w:rPr>
          <w:rFonts w:ascii="Times New Roman" w:hAnsi="Times New Roman" w:cs="Times New Roman"/>
          <w:sz w:val="24"/>
          <w:szCs w:val="24"/>
        </w:rPr>
        <w:t>методическую работу школы в 2014-2015 учебном году считать «хорошей»,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 xml:space="preserve">- </w:t>
      </w:r>
      <w:r w:rsidR="00986BB6">
        <w:rPr>
          <w:rFonts w:ascii="Times New Roman" w:hAnsi="Times New Roman" w:cs="Times New Roman"/>
          <w:sz w:val="24"/>
          <w:szCs w:val="24"/>
        </w:rPr>
        <w:t>д</w:t>
      </w:r>
      <w:r w:rsidRPr="00986BB6">
        <w:rPr>
          <w:rFonts w:ascii="Times New Roman" w:hAnsi="Times New Roman" w:cs="Times New Roman"/>
          <w:sz w:val="24"/>
          <w:szCs w:val="24"/>
        </w:rPr>
        <w:t xml:space="preserve">еятельность школы получила внешнюю положительную оценку. </w:t>
      </w:r>
    </w:p>
    <w:p w:rsid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DE154C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7 педагогов школы прошли аттестацию по новой форме. Решением областной аттестационной комиссии все педагогам присвоены заявленные категории.</w:t>
      </w:r>
    </w:p>
    <w:p w:rsid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DE154C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 учебного года наблюдается рост числа  педагогов, которые приняли участие  в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ссиональных конкурсах</w:t>
      </w:r>
      <w:r w:rsidR="00DE154C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BB6" w:rsidRP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 учебного года наблюдается рост числа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участников </w:t>
      </w:r>
      <w:r w:rsidRPr="00986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конкурсов, олимпиад по научно-исследовательскому направлению.</w:t>
      </w:r>
    </w:p>
    <w:p w:rsidR="00DE154C" w:rsidRP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E154C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работу по исследовательской деятельности, формировать у учащихся навыки и умения проводить и публично представлять собственные исследования.</w:t>
      </w:r>
    </w:p>
    <w:p w:rsidR="00DE154C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DE154C" w:rsidRPr="00986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стенд достижений учащихся школы.</w:t>
      </w:r>
    </w:p>
    <w:p w:rsidR="00755B10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проведение методического фестиваля, но организовать его в новой форм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декада мозгового штурма по теме </w:t>
      </w:r>
      <w:r w:rsidRPr="00755B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B10">
        <w:rPr>
          <w:rFonts w:ascii="Times New Roman" w:hAnsi="Times New Roman" w:cs="Times New Roman"/>
          <w:sz w:val="24"/>
          <w:szCs w:val="24"/>
        </w:rPr>
        <w:t>О, сколько нам открытий чудных</w:t>
      </w:r>
      <w:r w:rsidR="00755B10">
        <w:rPr>
          <w:rFonts w:ascii="Times New Roman" w:hAnsi="Times New Roman" w:cs="Times New Roman"/>
          <w:sz w:val="24"/>
          <w:szCs w:val="24"/>
        </w:rPr>
        <w:br/>
        <w:t>г</w:t>
      </w:r>
      <w:r w:rsidR="00755B10" w:rsidRPr="00755B10">
        <w:rPr>
          <w:rFonts w:ascii="Times New Roman" w:hAnsi="Times New Roman" w:cs="Times New Roman"/>
          <w:sz w:val="24"/>
          <w:szCs w:val="24"/>
        </w:rPr>
        <w:t>отовит просвещенья дух….»</w:t>
      </w:r>
      <w:r w:rsidR="00755B10" w:rsidRPr="007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53E" w:rsidRPr="00986BB6" w:rsidRDefault="00986BB6" w:rsidP="0098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B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результатом годовых отчетов,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результативной работу</w:t>
      </w:r>
      <w:r w:rsidR="0075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МО под руководством Ивановой М.А., Смирновой Е.В., Яценко С.И., Левиной Н.А.</w:t>
      </w:r>
      <w:r w:rsidR="00677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других руководителей предметных МО не содержали полной информации о работе педагогов (так например, в начальной школе за весь прошлый год только один педагог с детьми участвовал в одном городском конкурсе)</w:t>
      </w:r>
      <w:proofErr w:type="gramEnd"/>
    </w:p>
    <w:p w:rsidR="00DE154C" w:rsidRDefault="00755B10" w:rsidP="00755B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B10">
        <w:rPr>
          <w:rFonts w:ascii="Times New Roman" w:hAnsi="Times New Roman" w:cs="Times New Roman"/>
          <w:sz w:val="24"/>
          <w:szCs w:val="24"/>
        </w:rPr>
        <w:t xml:space="preserve">- в целях </w:t>
      </w:r>
      <w:r>
        <w:rPr>
          <w:rFonts w:ascii="Times New Roman" w:hAnsi="Times New Roman" w:cs="Times New Roman"/>
          <w:sz w:val="24"/>
          <w:szCs w:val="24"/>
        </w:rPr>
        <w:t>методической эффективной работы провести объединения МО ГПД с МО начальной школы, МО истории с МО иностранного языка.</w:t>
      </w:r>
    </w:p>
    <w:p w:rsidR="00755B10" w:rsidRDefault="00755B10" w:rsidP="00755B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деятельность временных творческих коллективов, как одной из ведущих форм работы в соответствии с ФГОС.</w:t>
      </w:r>
    </w:p>
    <w:p w:rsidR="00755B10" w:rsidRDefault="00755B10" w:rsidP="00755B1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2015 году, св</w:t>
      </w:r>
      <w:r w:rsidR="0067753E">
        <w:rPr>
          <w:rFonts w:ascii="Times New Roman" w:hAnsi="Times New Roman" w:cs="Times New Roman"/>
          <w:sz w:val="24"/>
          <w:szCs w:val="24"/>
        </w:rPr>
        <w:t>оевременно подготовить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портфолио  на соответствующую категорию</w:t>
      </w:r>
      <w:r w:rsidR="0067753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 2 месяца до момента окончания аттестации).</w:t>
      </w:r>
    </w:p>
    <w:p w:rsidR="00DE154C" w:rsidRPr="00986BB6" w:rsidRDefault="00DE154C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9D6" w:rsidRPr="00986BB6" w:rsidRDefault="00342C77" w:rsidP="00986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BB6">
        <w:rPr>
          <w:rFonts w:ascii="Times New Roman" w:hAnsi="Times New Roman" w:cs="Times New Roman"/>
          <w:sz w:val="24"/>
          <w:szCs w:val="24"/>
        </w:rPr>
        <w:t>Заместитель директора по УВР Васюцкая Л.М.</w:t>
      </w:r>
    </w:p>
    <w:sectPr w:rsidR="000A69D6" w:rsidRPr="00986BB6" w:rsidSect="0022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C90"/>
    <w:multiLevelType w:val="hybridMultilevel"/>
    <w:tmpl w:val="601211A6"/>
    <w:lvl w:ilvl="0" w:tplc="D070CF7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95C56"/>
    <w:multiLevelType w:val="hybridMultilevel"/>
    <w:tmpl w:val="3676BB9A"/>
    <w:lvl w:ilvl="0" w:tplc="7A1E71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93989"/>
    <w:multiLevelType w:val="hybridMultilevel"/>
    <w:tmpl w:val="AF40B568"/>
    <w:lvl w:ilvl="0" w:tplc="DD9AF1B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2664D"/>
    <w:multiLevelType w:val="hybridMultilevel"/>
    <w:tmpl w:val="D1F8A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6396A"/>
    <w:multiLevelType w:val="multilevel"/>
    <w:tmpl w:val="4E88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729CF"/>
    <w:multiLevelType w:val="hybridMultilevel"/>
    <w:tmpl w:val="6A024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954E3"/>
    <w:multiLevelType w:val="hybridMultilevel"/>
    <w:tmpl w:val="D84C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F6D"/>
    <w:multiLevelType w:val="hybridMultilevel"/>
    <w:tmpl w:val="5DCEFD0C"/>
    <w:lvl w:ilvl="0" w:tplc="18F018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0BE9"/>
    <w:multiLevelType w:val="hybridMultilevel"/>
    <w:tmpl w:val="05284334"/>
    <w:lvl w:ilvl="0" w:tplc="BD60BCDE">
      <w:start w:val="1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0C73697"/>
    <w:multiLevelType w:val="hybridMultilevel"/>
    <w:tmpl w:val="A27290BC"/>
    <w:lvl w:ilvl="0" w:tplc="7E1A1F50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71A3CCA"/>
    <w:multiLevelType w:val="hybridMultilevel"/>
    <w:tmpl w:val="58066BE4"/>
    <w:lvl w:ilvl="0" w:tplc="49023DC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6695D"/>
    <w:multiLevelType w:val="multilevel"/>
    <w:tmpl w:val="7AD0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B039F"/>
    <w:multiLevelType w:val="hybridMultilevel"/>
    <w:tmpl w:val="504C0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23630"/>
    <w:multiLevelType w:val="multilevel"/>
    <w:tmpl w:val="D918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8586E"/>
    <w:multiLevelType w:val="hybridMultilevel"/>
    <w:tmpl w:val="5F6AD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94C3A"/>
    <w:multiLevelType w:val="hybridMultilevel"/>
    <w:tmpl w:val="BACE1A38"/>
    <w:lvl w:ilvl="0" w:tplc="3E8004C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5F2DF9"/>
    <w:multiLevelType w:val="hybridMultilevel"/>
    <w:tmpl w:val="C6B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15979"/>
    <w:multiLevelType w:val="hybridMultilevel"/>
    <w:tmpl w:val="031469B2"/>
    <w:lvl w:ilvl="0" w:tplc="70AE1F02">
      <w:start w:val="1"/>
      <w:numFmt w:val="decimal"/>
      <w:lvlText w:val="%1)"/>
      <w:lvlJc w:val="left"/>
      <w:pPr>
        <w:ind w:left="637" w:hanging="49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20D"/>
    <w:multiLevelType w:val="hybridMultilevel"/>
    <w:tmpl w:val="98BABFB8"/>
    <w:lvl w:ilvl="0" w:tplc="8632B1E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30C2AF9"/>
    <w:multiLevelType w:val="hybridMultilevel"/>
    <w:tmpl w:val="AA0E5C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E756A"/>
    <w:multiLevelType w:val="hybridMultilevel"/>
    <w:tmpl w:val="4AF877C0"/>
    <w:lvl w:ilvl="0" w:tplc="C8AE662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6D842C4"/>
    <w:multiLevelType w:val="hybridMultilevel"/>
    <w:tmpl w:val="A27290BC"/>
    <w:lvl w:ilvl="0" w:tplc="7E1A1F50">
      <w:start w:val="9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9EE1907"/>
    <w:multiLevelType w:val="hybridMultilevel"/>
    <w:tmpl w:val="BF26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16F3B"/>
    <w:multiLevelType w:val="hybridMultilevel"/>
    <w:tmpl w:val="681205E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C500642"/>
    <w:multiLevelType w:val="hybridMultilevel"/>
    <w:tmpl w:val="60D43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06415E"/>
    <w:multiLevelType w:val="hybridMultilevel"/>
    <w:tmpl w:val="5246BC90"/>
    <w:lvl w:ilvl="0" w:tplc="B470B2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A35AB"/>
    <w:multiLevelType w:val="hybridMultilevel"/>
    <w:tmpl w:val="5F4E9E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1F593D"/>
    <w:multiLevelType w:val="hybridMultilevel"/>
    <w:tmpl w:val="F31C198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1317D"/>
    <w:multiLevelType w:val="hybridMultilevel"/>
    <w:tmpl w:val="A26EF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33119"/>
    <w:multiLevelType w:val="hybridMultilevel"/>
    <w:tmpl w:val="A36C0A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28"/>
  </w:num>
  <w:num w:numId="7">
    <w:abstractNumId w:val="14"/>
  </w:num>
  <w:num w:numId="8">
    <w:abstractNumId w:val="23"/>
  </w:num>
  <w:num w:numId="9">
    <w:abstractNumId w:val="3"/>
  </w:num>
  <w:num w:numId="10">
    <w:abstractNumId w:val="24"/>
  </w:num>
  <w:num w:numId="11">
    <w:abstractNumId w:val="1"/>
  </w:num>
  <w:num w:numId="12">
    <w:abstractNumId w:val="21"/>
  </w:num>
  <w:num w:numId="13">
    <w:abstractNumId w:val="9"/>
  </w:num>
  <w:num w:numId="14">
    <w:abstractNumId w:val="6"/>
  </w:num>
  <w:num w:numId="15">
    <w:abstractNumId w:val="26"/>
  </w:num>
  <w:num w:numId="16">
    <w:abstractNumId w:val="12"/>
  </w:num>
  <w:num w:numId="17">
    <w:abstractNumId w:val="19"/>
  </w:num>
  <w:num w:numId="18">
    <w:abstractNumId w:val="29"/>
  </w:num>
  <w:num w:numId="19">
    <w:abstractNumId w:val="16"/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7"/>
  </w:num>
  <w:num w:numId="24">
    <w:abstractNumId w:val="17"/>
  </w:num>
  <w:num w:numId="25">
    <w:abstractNumId w:val="25"/>
  </w:num>
  <w:num w:numId="26">
    <w:abstractNumId w:val="22"/>
  </w:num>
  <w:num w:numId="27">
    <w:abstractNumId w:val="15"/>
  </w:num>
  <w:num w:numId="28">
    <w:abstractNumId w:val="20"/>
  </w:num>
  <w:num w:numId="29">
    <w:abstractNumId w:val="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237"/>
    <w:rsid w:val="000071C2"/>
    <w:rsid w:val="0005792C"/>
    <w:rsid w:val="000A69D6"/>
    <w:rsid w:val="00176A9A"/>
    <w:rsid w:val="002216FE"/>
    <w:rsid w:val="0028029E"/>
    <w:rsid w:val="00342C77"/>
    <w:rsid w:val="004826A3"/>
    <w:rsid w:val="004B1D65"/>
    <w:rsid w:val="0067753E"/>
    <w:rsid w:val="00700493"/>
    <w:rsid w:val="00755B10"/>
    <w:rsid w:val="007975A1"/>
    <w:rsid w:val="00834EAF"/>
    <w:rsid w:val="00872FBA"/>
    <w:rsid w:val="00971B20"/>
    <w:rsid w:val="00986BB6"/>
    <w:rsid w:val="00BC1BFC"/>
    <w:rsid w:val="00BF1D7B"/>
    <w:rsid w:val="00C60237"/>
    <w:rsid w:val="00D41E7B"/>
    <w:rsid w:val="00DE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B"/>
    <w:pPr>
      <w:ind w:left="720"/>
      <w:contextualSpacing/>
    </w:pPr>
  </w:style>
  <w:style w:type="paragraph" w:customStyle="1" w:styleId="p2">
    <w:name w:val="p2"/>
    <w:basedOn w:val="a"/>
    <w:rsid w:val="00D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1E7B"/>
  </w:style>
  <w:style w:type="character" w:customStyle="1" w:styleId="s4">
    <w:name w:val="s4"/>
    <w:basedOn w:val="a0"/>
    <w:rsid w:val="00D41E7B"/>
  </w:style>
  <w:style w:type="paragraph" w:customStyle="1" w:styleId="p9">
    <w:name w:val="p9"/>
    <w:basedOn w:val="a"/>
    <w:rsid w:val="00D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text">
    <w:name w:val="ch_text"/>
    <w:basedOn w:val="a0"/>
    <w:rsid w:val="004826A3"/>
  </w:style>
  <w:style w:type="character" w:customStyle="1" w:styleId="apple-converted-space">
    <w:name w:val="apple-converted-space"/>
    <w:basedOn w:val="a0"/>
    <w:rsid w:val="004826A3"/>
  </w:style>
  <w:style w:type="character" w:styleId="a5">
    <w:name w:val="Emphasis"/>
    <w:basedOn w:val="a0"/>
    <w:uiPriority w:val="20"/>
    <w:qFormat/>
    <w:rsid w:val="004826A3"/>
    <w:rPr>
      <w:i/>
      <w:iCs/>
    </w:rPr>
  </w:style>
  <w:style w:type="table" w:styleId="a6">
    <w:name w:val="Table Grid"/>
    <w:basedOn w:val="a1"/>
    <w:uiPriority w:val="59"/>
    <w:rsid w:val="0028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E15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54C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DE154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DE15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5">
    <w:name w:val="Сетка таблицы5"/>
    <w:basedOn w:val="a1"/>
    <w:next w:val="a6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DE15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7B"/>
    <w:pPr>
      <w:ind w:left="720"/>
      <w:contextualSpacing/>
    </w:pPr>
  </w:style>
  <w:style w:type="paragraph" w:customStyle="1" w:styleId="p2">
    <w:name w:val="p2"/>
    <w:basedOn w:val="a"/>
    <w:rsid w:val="00D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1E7B"/>
  </w:style>
  <w:style w:type="character" w:customStyle="1" w:styleId="s4">
    <w:name w:val="s4"/>
    <w:basedOn w:val="a0"/>
    <w:rsid w:val="00D41E7B"/>
  </w:style>
  <w:style w:type="paragraph" w:customStyle="1" w:styleId="p9">
    <w:name w:val="p9"/>
    <w:basedOn w:val="a"/>
    <w:rsid w:val="00D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18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11</cp:revision>
  <cp:lastPrinted>2015-06-24T08:50:00Z</cp:lastPrinted>
  <dcterms:created xsi:type="dcterms:W3CDTF">2014-07-04T05:59:00Z</dcterms:created>
  <dcterms:modified xsi:type="dcterms:W3CDTF">2015-10-08T17:12:00Z</dcterms:modified>
</cp:coreProperties>
</file>